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A8" w:rsidRDefault="007A4D09" w:rsidP="007A4D09">
      <w:pPr>
        <w:spacing w:after="0" w:line="240" w:lineRule="auto"/>
        <w:jc w:val="center"/>
      </w:pPr>
      <w:r>
        <w:rPr>
          <w:noProof/>
          <w:lang w:eastAsia="ru-RU"/>
        </w:rPr>
        <w:drawing>
          <wp:inline distT="0" distB="0" distL="0" distR="0">
            <wp:extent cx="6645910" cy="9146271"/>
            <wp:effectExtent l="19050" t="0" r="2540" b="0"/>
            <wp:docPr id="1" name="Рисунок 1" descr="C:\Users\Рыжик\Desktop\img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ыжик\Desktop\img713.jpg"/>
                    <pic:cNvPicPr>
                      <a:picLocks noChangeAspect="1" noChangeArrowheads="1"/>
                    </pic:cNvPicPr>
                  </pic:nvPicPr>
                  <pic:blipFill>
                    <a:blip r:embed="rId5" cstate="print"/>
                    <a:srcRect/>
                    <a:stretch>
                      <a:fillRect/>
                    </a:stretch>
                  </pic:blipFill>
                  <pic:spPr bwMode="auto">
                    <a:xfrm>
                      <a:off x="0" y="0"/>
                      <a:ext cx="6645910" cy="9146271"/>
                    </a:xfrm>
                    <a:prstGeom prst="rect">
                      <a:avLst/>
                    </a:prstGeom>
                    <a:noFill/>
                    <a:ln w="9525">
                      <a:noFill/>
                      <a:miter lim="800000"/>
                      <a:headEnd/>
                      <a:tailEnd/>
                    </a:ln>
                  </pic:spPr>
                </pic:pic>
              </a:graphicData>
            </a:graphic>
          </wp:inline>
        </w:drawing>
      </w:r>
    </w:p>
    <w:p w:rsidR="007A4D09" w:rsidRDefault="007A4D09">
      <w:r>
        <w:br w:type="page"/>
      </w:r>
    </w:p>
    <w:p w:rsidR="007A4D09" w:rsidRPr="00AD4832" w:rsidRDefault="007A4D09" w:rsidP="007A4D09">
      <w:pPr>
        <w:pStyle w:val="Bodytext40"/>
        <w:shd w:val="clear" w:color="auto" w:fill="auto"/>
        <w:spacing w:before="0" w:line="240" w:lineRule="auto"/>
        <w:rPr>
          <w:i w:val="0"/>
          <w:sz w:val="24"/>
          <w:szCs w:val="24"/>
        </w:rPr>
      </w:pPr>
      <w:r w:rsidRPr="00AD4832">
        <w:rPr>
          <w:i w:val="0"/>
          <w:sz w:val="24"/>
          <w:szCs w:val="24"/>
        </w:rPr>
        <w:lastRenderedPageBreak/>
        <w:t>Завхоз: обслуживающий персонал: дворник</w:t>
      </w:r>
    </w:p>
    <w:p w:rsidR="007A4D09" w:rsidRPr="00AD4832" w:rsidRDefault="007A4D09" w:rsidP="007A4D09">
      <w:pPr>
        <w:pStyle w:val="2"/>
        <w:shd w:val="clear" w:color="auto" w:fill="auto"/>
        <w:spacing w:line="240" w:lineRule="auto"/>
        <w:ind w:left="20" w:right="280" w:firstLine="540"/>
        <w:jc w:val="both"/>
        <w:rPr>
          <w:sz w:val="24"/>
          <w:szCs w:val="24"/>
        </w:rPr>
      </w:pPr>
      <w:proofErr w:type="gramStart"/>
      <w:r w:rsidRPr="00AD4832">
        <w:rPr>
          <w:sz w:val="24"/>
          <w:szCs w:val="24"/>
        </w:rPr>
        <w:t>Заведующая - Артюшина Светлана Владимировна, образование высшее профессиональное, стаж работы 22 года, соответствует занимаемой должности, старший воспитатель - Шишкунова Надежда Васильевна (образование высшее профессиональное, стаж работы - 42 года, высшая квалификационная категория.</w:t>
      </w:r>
      <w:proofErr w:type="gramEnd"/>
    </w:p>
    <w:p w:rsidR="007A4D09" w:rsidRPr="00AD4832" w:rsidRDefault="007A4D09" w:rsidP="007A4D09">
      <w:pPr>
        <w:pStyle w:val="2"/>
        <w:shd w:val="clear" w:color="auto" w:fill="auto"/>
        <w:spacing w:line="240" w:lineRule="auto"/>
        <w:ind w:left="20" w:right="280"/>
        <w:jc w:val="both"/>
        <w:rPr>
          <w:sz w:val="24"/>
          <w:szCs w:val="24"/>
        </w:rPr>
      </w:pPr>
      <w:r w:rsidRPr="00AD4832">
        <w:rPr>
          <w:sz w:val="24"/>
          <w:szCs w:val="24"/>
        </w:rPr>
        <w:t>Управление Учреждением осуществляется в соответствии с законодательством Российской Федерации и уставом ДОУ.</w:t>
      </w:r>
    </w:p>
    <w:p w:rsidR="007A4D09" w:rsidRPr="00AD4832" w:rsidRDefault="007A4D09" w:rsidP="007A4D09">
      <w:pPr>
        <w:pStyle w:val="Bodytext40"/>
        <w:shd w:val="clear" w:color="auto" w:fill="auto"/>
        <w:spacing w:line="240" w:lineRule="auto"/>
        <w:ind w:left="20"/>
        <w:rPr>
          <w:sz w:val="24"/>
          <w:szCs w:val="24"/>
        </w:rPr>
      </w:pPr>
      <w:r w:rsidRPr="00AD4832">
        <w:rPr>
          <w:sz w:val="24"/>
          <w:szCs w:val="24"/>
        </w:rPr>
        <w:t>Органами самоуправления Учреждения являются:</w:t>
      </w:r>
    </w:p>
    <w:p w:rsidR="007A4D09" w:rsidRPr="00AD4832" w:rsidRDefault="007A4D09" w:rsidP="007A4D09">
      <w:pPr>
        <w:pStyle w:val="2"/>
        <w:numPr>
          <w:ilvl w:val="0"/>
          <w:numId w:val="3"/>
        </w:numPr>
        <w:shd w:val="clear" w:color="auto" w:fill="auto"/>
        <w:tabs>
          <w:tab w:val="left" w:pos="255"/>
        </w:tabs>
        <w:spacing w:line="240" w:lineRule="auto"/>
        <w:ind w:left="20" w:right="280"/>
        <w:jc w:val="both"/>
        <w:rPr>
          <w:sz w:val="24"/>
          <w:szCs w:val="24"/>
        </w:rPr>
      </w:pPr>
      <w:r w:rsidRPr="00AD4832">
        <w:rPr>
          <w:rStyle w:val="BodytextBold"/>
          <w:sz w:val="24"/>
          <w:szCs w:val="24"/>
        </w:rPr>
        <w:t>Общее собрание трудового коллектив</w:t>
      </w:r>
      <w:proofErr w:type="gramStart"/>
      <w:r w:rsidRPr="00AD4832">
        <w:rPr>
          <w:rStyle w:val="BodytextBold"/>
          <w:sz w:val="24"/>
          <w:szCs w:val="24"/>
        </w:rPr>
        <w:t>а-</w:t>
      </w:r>
      <w:proofErr w:type="gramEnd"/>
      <w:r w:rsidRPr="00AD4832">
        <w:rPr>
          <w:rStyle w:val="BodytextBold"/>
          <w:sz w:val="24"/>
          <w:szCs w:val="24"/>
        </w:rPr>
        <w:t xml:space="preserve"> </w:t>
      </w:r>
      <w:r w:rsidRPr="00AD4832">
        <w:rPr>
          <w:sz w:val="24"/>
          <w:szCs w:val="24"/>
        </w:rPr>
        <w:t>к компетенции общего собрания трудового коллектива относятся вопросы, связанные с принятием устава и внесением изменений в Устав, заключением коллективного договора, принятием положения о совете Учреждения, а также выносимые на его обсуждение заведующим Учреждения или педагогическим советом.</w:t>
      </w:r>
    </w:p>
    <w:p w:rsidR="007A4D09" w:rsidRPr="00AD4832" w:rsidRDefault="007A4D09" w:rsidP="007A4D09">
      <w:pPr>
        <w:pStyle w:val="Bodytext40"/>
        <w:shd w:val="clear" w:color="auto" w:fill="auto"/>
        <w:spacing w:before="0" w:line="240" w:lineRule="auto"/>
        <w:rPr>
          <w:i w:val="0"/>
          <w:sz w:val="24"/>
          <w:szCs w:val="24"/>
        </w:rPr>
      </w:pPr>
      <w:r w:rsidRPr="00AD4832">
        <w:rPr>
          <w:rStyle w:val="BodytextBold"/>
          <w:sz w:val="24"/>
          <w:szCs w:val="24"/>
        </w:rPr>
        <w:t xml:space="preserve">Педагогический совет </w:t>
      </w:r>
      <w:r w:rsidRPr="00AD4832">
        <w:rPr>
          <w:i w:val="0"/>
          <w:sz w:val="24"/>
          <w:szCs w:val="24"/>
        </w:rPr>
        <w:t xml:space="preserve">- к компетенции педагогического совета Учреждения относится определение конкретных направлений, задач, содержания и форм педагогической, </w:t>
      </w:r>
      <w:proofErr w:type="spellStart"/>
      <w:proofErr w:type="gramStart"/>
      <w:r w:rsidRPr="00AD4832">
        <w:rPr>
          <w:i w:val="0"/>
          <w:sz w:val="24"/>
          <w:szCs w:val="24"/>
        </w:rPr>
        <w:t>учебно</w:t>
      </w:r>
      <w:proofErr w:type="spellEnd"/>
      <w:r w:rsidRPr="00AD4832">
        <w:rPr>
          <w:i w:val="0"/>
          <w:sz w:val="24"/>
          <w:szCs w:val="24"/>
        </w:rPr>
        <w:softHyphen/>
        <w:t xml:space="preserve"> - методической</w:t>
      </w:r>
      <w:proofErr w:type="gramEnd"/>
      <w:r w:rsidRPr="00AD4832">
        <w:rPr>
          <w:i w:val="0"/>
          <w:sz w:val="24"/>
          <w:szCs w:val="24"/>
        </w:rPr>
        <w:t xml:space="preserve"> и воспитательной деятельности Учреждения, повышения педагогического мастерства педагогов и координация их деятельности</w:t>
      </w:r>
    </w:p>
    <w:p w:rsidR="007A4D09" w:rsidRPr="00AD4832" w:rsidRDefault="007A4D09" w:rsidP="007A4D09">
      <w:pPr>
        <w:pStyle w:val="1"/>
        <w:shd w:val="clear" w:color="auto" w:fill="auto"/>
        <w:spacing w:after="0" w:line="240" w:lineRule="auto"/>
        <w:ind w:left="60" w:right="20"/>
        <w:rPr>
          <w:sz w:val="24"/>
          <w:szCs w:val="24"/>
        </w:rPr>
      </w:pPr>
      <w:r w:rsidRPr="00AD4832">
        <w:rPr>
          <w:rStyle w:val="BodytextBold"/>
          <w:sz w:val="24"/>
          <w:szCs w:val="24"/>
        </w:rPr>
        <w:t xml:space="preserve">3. Родительский комитет </w:t>
      </w:r>
      <w:r w:rsidRPr="00AD4832">
        <w:rPr>
          <w:sz w:val="24"/>
          <w:szCs w:val="24"/>
        </w:rPr>
        <w:t>- родительский комитет является коллегиальным органом самоуправления родителей (законных представителей) воспитанников. К компетенции родительского комитета Учреждения относятся вопросы совершенствования условий для осуществления образовательного процесса, охраны жизни и здоровья, свободного развития личности, защиты законных прав и интересов воспитанников, организации и проведения мероприятий в Учреждении;</w:t>
      </w:r>
    </w:p>
    <w:p w:rsidR="007A4D09" w:rsidRPr="00AD4832" w:rsidRDefault="007A4D09" w:rsidP="007A4D09">
      <w:pPr>
        <w:pStyle w:val="1"/>
        <w:shd w:val="clear" w:color="auto" w:fill="auto"/>
        <w:spacing w:after="0" w:line="240" w:lineRule="auto"/>
        <w:ind w:left="60" w:right="180"/>
        <w:rPr>
          <w:sz w:val="24"/>
          <w:szCs w:val="24"/>
        </w:rPr>
      </w:pPr>
      <w:r w:rsidRPr="00AD4832">
        <w:rPr>
          <w:rStyle w:val="BodytextBoldItalic"/>
          <w:sz w:val="24"/>
          <w:szCs w:val="24"/>
        </w:rPr>
        <w:t>Органами управления Учреждения являются:</w:t>
      </w:r>
      <w:r w:rsidRPr="00AD4832">
        <w:rPr>
          <w:sz w:val="24"/>
          <w:szCs w:val="24"/>
        </w:rPr>
        <w:t xml:space="preserve"> заведующая детским садом, которая действует от имени Учреждения на </w:t>
      </w:r>
      <w:proofErr w:type="gramStart"/>
      <w:r w:rsidRPr="00AD4832">
        <w:rPr>
          <w:sz w:val="24"/>
          <w:szCs w:val="24"/>
        </w:rPr>
        <w:t>принципах</w:t>
      </w:r>
      <w:proofErr w:type="gramEnd"/>
      <w:r w:rsidRPr="00AD4832">
        <w:rPr>
          <w:sz w:val="24"/>
          <w:szCs w:val="24"/>
        </w:rPr>
        <w:t xml:space="preserve"> единоначалия, представляя его во всех организациях и учреждениях на основании законодательства Российской Федерации и области, устава ДОУ и в соответствии с заключенным трудовым договором.</w:t>
      </w:r>
    </w:p>
    <w:p w:rsidR="007A4D09" w:rsidRPr="00AD4832" w:rsidRDefault="007A4D09" w:rsidP="007A4D09">
      <w:pPr>
        <w:pStyle w:val="1"/>
        <w:shd w:val="clear" w:color="auto" w:fill="auto"/>
        <w:spacing w:after="0" w:line="240" w:lineRule="auto"/>
        <w:ind w:left="60" w:right="20"/>
        <w:rPr>
          <w:sz w:val="24"/>
          <w:szCs w:val="24"/>
        </w:rPr>
      </w:pPr>
      <w:r w:rsidRPr="00AD4832">
        <w:rPr>
          <w:sz w:val="24"/>
          <w:szCs w:val="24"/>
        </w:rPr>
        <w:t>Основной задачей управленческой деятельности является контроль администрации за исполнением Федеральных государственных образовательных стандартов ДОУ.</w:t>
      </w:r>
    </w:p>
    <w:p w:rsidR="007A4D09" w:rsidRPr="00AD4832" w:rsidRDefault="007A4D09" w:rsidP="007A4D09">
      <w:pPr>
        <w:pStyle w:val="1"/>
        <w:shd w:val="clear" w:color="auto" w:fill="auto"/>
        <w:spacing w:after="0" w:line="240" w:lineRule="auto"/>
        <w:ind w:left="60" w:right="20"/>
        <w:rPr>
          <w:sz w:val="24"/>
          <w:szCs w:val="24"/>
        </w:rPr>
      </w:pPr>
      <w:r w:rsidRPr="00AD4832">
        <w:rPr>
          <w:sz w:val="24"/>
          <w:szCs w:val="24"/>
        </w:rPr>
        <w:t>Цели контроля различны: полнота выполнения образовательных программ, эффективность воспитательно-образовательной деятельности, соблюдение режима дня воспитанников, укрепление здоровья детей через систему закаливающих мероприятий и др.</w:t>
      </w:r>
    </w:p>
    <w:p w:rsidR="007A4D09" w:rsidRPr="00AD4832" w:rsidRDefault="007A4D09" w:rsidP="007A4D09">
      <w:pPr>
        <w:pStyle w:val="1"/>
        <w:shd w:val="clear" w:color="auto" w:fill="auto"/>
        <w:spacing w:after="0" w:line="240" w:lineRule="auto"/>
        <w:ind w:left="60" w:right="20" w:firstLine="400"/>
        <w:rPr>
          <w:sz w:val="24"/>
          <w:szCs w:val="24"/>
        </w:rPr>
      </w:pPr>
      <w:r w:rsidRPr="00AD4832">
        <w:rPr>
          <w:sz w:val="24"/>
          <w:szCs w:val="24"/>
        </w:rPr>
        <w:t xml:space="preserve">Для осуществления контроля методов воспитания и обучения разработан план и положение об </w:t>
      </w:r>
      <w:proofErr w:type="spellStart"/>
      <w:r w:rsidRPr="00AD4832">
        <w:rPr>
          <w:sz w:val="24"/>
          <w:szCs w:val="24"/>
        </w:rPr>
        <w:t>инспекционно-контрольной</w:t>
      </w:r>
      <w:proofErr w:type="spellEnd"/>
      <w:r w:rsidRPr="00AD4832">
        <w:rPr>
          <w:sz w:val="24"/>
          <w:szCs w:val="24"/>
        </w:rPr>
        <w:t xml:space="preserve"> деятельности. Администрация ДОУ использует разные формы контроля, по результатам составляются аналитические справки, издаются приказы об </w:t>
      </w:r>
      <w:proofErr w:type="gramStart"/>
      <w:r w:rsidRPr="00AD4832">
        <w:rPr>
          <w:sz w:val="24"/>
          <w:szCs w:val="24"/>
        </w:rPr>
        <w:t>итогах</w:t>
      </w:r>
      <w:proofErr w:type="gramEnd"/>
      <w:r w:rsidRPr="00AD4832">
        <w:rPr>
          <w:sz w:val="24"/>
          <w:szCs w:val="24"/>
        </w:rPr>
        <w:t xml:space="preserve"> </w:t>
      </w:r>
      <w:proofErr w:type="spellStart"/>
      <w:r w:rsidRPr="00AD4832">
        <w:rPr>
          <w:sz w:val="24"/>
          <w:szCs w:val="24"/>
        </w:rPr>
        <w:t>инспекционно-контрольной</w:t>
      </w:r>
      <w:proofErr w:type="spellEnd"/>
      <w:r w:rsidRPr="00AD4832">
        <w:rPr>
          <w:sz w:val="24"/>
          <w:szCs w:val="24"/>
        </w:rPr>
        <w:t xml:space="preserve"> деятельности. Контроль в дошкольном образовательном учреждении (ДОУ) - это система наблюдений и проверки соответствия воспитательно-образовательного процесса целям и задачам основной общеобразовательной программы дошкольного образования. Система внутреннего контроля по реализации основной общеобразовательной программы дошкольного образования обеспечивает комплексный подход к оценке всех направлений организации </w:t>
      </w:r>
      <w:proofErr w:type="spellStart"/>
      <w:proofErr w:type="gramStart"/>
      <w:r w:rsidRPr="00AD4832">
        <w:rPr>
          <w:sz w:val="24"/>
          <w:szCs w:val="24"/>
        </w:rPr>
        <w:t>воспитательно</w:t>
      </w:r>
      <w:proofErr w:type="spellEnd"/>
      <w:r w:rsidRPr="00AD4832">
        <w:rPr>
          <w:sz w:val="24"/>
          <w:szCs w:val="24"/>
        </w:rPr>
        <w:t>- образовательной</w:t>
      </w:r>
      <w:proofErr w:type="gramEnd"/>
      <w:r w:rsidRPr="00AD4832">
        <w:rPr>
          <w:sz w:val="24"/>
          <w:szCs w:val="24"/>
        </w:rPr>
        <w:t xml:space="preserve"> работы в дошкольном образовательном учреждении и принятия управленческий решений, направленных на:</w:t>
      </w:r>
    </w:p>
    <w:p w:rsidR="007A4D09" w:rsidRPr="00AD4832" w:rsidRDefault="007A4D09" w:rsidP="007A4D09">
      <w:pPr>
        <w:pStyle w:val="1"/>
        <w:numPr>
          <w:ilvl w:val="0"/>
          <w:numId w:val="4"/>
        </w:numPr>
        <w:shd w:val="clear" w:color="auto" w:fill="auto"/>
        <w:tabs>
          <w:tab w:val="left" w:pos="526"/>
        </w:tabs>
        <w:spacing w:after="0" w:line="240" w:lineRule="auto"/>
        <w:ind w:left="60" w:right="20" w:firstLine="220"/>
        <w:jc w:val="both"/>
        <w:rPr>
          <w:sz w:val="24"/>
          <w:szCs w:val="24"/>
        </w:rPr>
      </w:pPr>
      <w:r w:rsidRPr="00AD4832">
        <w:rPr>
          <w:sz w:val="24"/>
          <w:szCs w:val="24"/>
        </w:rPr>
        <w:t xml:space="preserve">выполнение основной общеобразовательной программы, </w:t>
      </w:r>
      <w:proofErr w:type="gramStart"/>
      <w:r w:rsidRPr="00AD4832">
        <w:rPr>
          <w:sz w:val="24"/>
          <w:szCs w:val="24"/>
        </w:rPr>
        <w:t>контроль за</w:t>
      </w:r>
      <w:proofErr w:type="gramEnd"/>
      <w:r w:rsidRPr="00AD4832">
        <w:rPr>
          <w:sz w:val="24"/>
          <w:szCs w:val="24"/>
        </w:rPr>
        <w:t xml:space="preserve"> реализацией рабочих программ, контроль за реализацией дополнительных образовательных программ;</w:t>
      </w:r>
    </w:p>
    <w:p w:rsidR="007A4D09" w:rsidRPr="00AD4832" w:rsidRDefault="007A4D09" w:rsidP="007A4D09">
      <w:pPr>
        <w:pStyle w:val="1"/>
        <w:numPr>
          <w:ilvl w:val="0"/>
          <w:numId w:val="4"/>
        </w:numPr>
        <w:shd w:val="clear" w:color="auto" w:fill="auto"/>
        <w:tabs>
          <w:tab w:val="left" w:pos="506"/>
        </w:tabs>
        <w:spacing w:after="0" w:line="240" w:lineRule="auto"/>
        <w:ind w:left="60" w:right="20" w:firstLine="220"/>
        <w:jc w:val="both"/>
        <w:rPr>
          <w:sz w:val="24"/>
          <w:szCs w:val="24"/>
        </w:rPr>
      </w:pPr>
      <w:r w:rsidRPr="00AD4832">
        <w:rPr>
          <w:sz w:val="24"/>
          <w:szCs w:val="24"/>
        </w:rPr>
        <w:t>оценку освоения образовательной программы детьми - анализ достижения детьми итоговых результатов, контроль организации с детьми разных форм образовательной работы. Совместная деятельность взрослого с детьми в ходе организации непосредственно образовательной деятельности и в разные режимные моменты, самостоятельная деятельность детей, индивидуальная работа с детьми, коррекционная работа с детьми, анализ качества реализации образовательных областей ООП в соответствии с ФГОС;</w:t>
      </w:r>
    </w:p>
    <w:p w:rsidR="007A4D09" w:rsidRPr="00AD4832" w:rsidRDefault="007A4D09" w:rsidP="007A4D09">
      <w:pPr>
        <w:pStyle w:val="1"/>
        <w:shd w:val="clear" w:color="auto" w:fill="auto"/>
        <w:spacing w:line="240" w:lineRule="auto"/>
        <w:ind w:left="60" w:right="20"/>
        <w:rPr>
          <w:sz w:val="24"/>
          <w:szCs w:val="24"/>
        </w:rPr>
      </w:pPr>
      <w:r w:rsidRPr="00AD4832">
        <w:rPr>
          <w:sz w:val="24"/>
          <w:szCs w:val="24"/>
        </w:rPr>
        <w:t>- ознакомление родителей с ходом реализации основной общеобразовательной программы - проверка документации (перспективный план работы с разными типами семей, журнал учета реализации ООП, журнал консультаций</w:t>
      </w:r>
      <w:proofErr w:type="gramStart"/>
      <w:r w:rsidRPr="00AD4832">
        <w:rPr>
          <w:sz w:val="24"/>
          <w:szCs w:val="24"/>
        </w:rPr>
        <w:t xml:space="preserve"> ,</w:t>
      </w:r>
      <w:proofErr w:type="gramEnd"/>
      <w:r w:rsidRPr="00AD4832">
        <w:rPr>
          <w:sz w:val="24"/>
          <w:szCs w:val="24"/>
        </w:rPr>
        <w:t xml:space="preserve"> протоколы родительских собраний и т.д.), контроль за наличием в группе информационного обеспечения организации образовательного процесса, контроль за проведением открытых мероприятий в рамках реализации ООП, контроль за организацией работы с родителями по ознакомлению с достижениями детей;</w:t>
      </w:r>
    </w:p>
    <w:p w:rsidR="007A4D09" w:rsidRPr="00AD4832" w:rsidRDefault="007A4D09" w:rsidP="007A4D09">
      <w:pPr>
        <w:pStyle w:val="1"/>
        <w:numPr>
          <w:ilvl w:val="0"/>
          <w:numId w:val="4"/>
        </w:numPr>
        <w:shd w:val="clear" w:color="auto" w:fill="auto"/>
        <w:tabs>
          <w:tab w:val="left" w:pos="439"/>
        </w:tabs>
        <w:spacing w:after="0" w:line="240" w:lineRule="auto"/>
        <w:ind w:left="60" w:right="20" w:firstLine="220"/>
        <w:jc w:val="both"/>
        <w:rPr>
          <w:sz w:val="24"/>
          <w:szCs w:val="24"/>
        </w:rPr>
      </w:pPr>
      <w:r w:rsidRPr="00AD4832">
        <w:rPr>
          <w:sz w:val="24"/>
          <w:szCs w:val="24"/>
        </w:rPr>
        <w:lastRenderedPageBreak/>
        <w:t xml:space="preserve">создание условий для реализации основной общеобразовательной программы - контроль готовности групп к новому учебному году, контроль состояния предметно - развивающей среды в группе, </w:t>
      </w:r>
      <w:proofErr w:type="gramStart"/>
      <w:r w:rsidRPr="00AD4832">
        <w:rPr>
          <w:sz w:val="24"/>
          <w:szCs w:val="24"/>
        </w:rPr>
        <w:t>контроль за</w:t>
      </w:r>
      <w:proofErr w:type="gramEnd"/>
      <w:r w:rsidRPr="00AD4832">
        <w:rPr>
          <w:sz w:val="24"/>
          <w:szCs w:val="24"/>
        </w:rPr>
        <w:t xml:space="preserve"> соблюдением </w:t>
      </w:r>
      <w:proofErr w:type="spellStart"/>
      <w:r w:rsidRPr="00AD4832">
        <w:rPr>
          <w:sz w:val="24"/>
          <w:szCs w:val="24"/>
        </w:rPr>
        <w:t>СанПинов</w:t>
      </w:r>
      <w:proofErr w:type="spellEnd"/>
      <w:r w:rsidRPr="00AD4832">
        <w:rPr>
          <w:sz w:val="24"/>
          <w:szCs w:val="24"/>
        </w:rPr>
        <w:t>, контроль за организацией безопасных условий, контроль за организацией питания и оздоровительной работы с детьми.</w:t>
      </w:r>
    </w:p>
    <w:p w:rsidR="007A4D09" w:rsidRPr="00AD4832" w:rsidRDefault="007A4D09" w:rsidP="007A4D09">
      <w:pPr>
        <w:pStyle w:val="1"/>
        <w:shd w:val="clear" w:color="auto" w:fill="auto"/>
        <w:spacing w:after="0" w:line="240" w:lineRule="auto"/>
        <w:ind w:left="60" w:right="20"/>
        <w:rPr>
          <w:sz w:val="24"/>
          <w:szCs w:val="24"/>
        </w:rPr>
      </w:pPr>
      <w:r w:rsidRPr="00AD4832">
        <w:rPr>
          <w:sz w:val="24"/>
          <w:szCs w:val="24"/>
        </w:rPr>
        <w:t>В ДОУ сформирована методическая служба, работа которой направлена на совершенствование воспитательно-образовательного процесса, внедрение в практику достижений педагогического опыта, организацию работы по повышению квалификации педагогических работников. В систему методической работы включены семинары- практикумы, консультации, мастер-классы. Протоколы педагогических советов содержательны, решения выносятся конкретные с указанием сроков и ответственных за их выполнение. На заседаниях педагогического совета, МО воспитателей, совещании при заведующей рассматриваются и утверждаются образовательные (учебные) программы, календарно - тематические планы, анализируется выполнение образовательных (учебных) программ, преемственность в воспитании и обучении и др.</w:t>
      </w:r>
    </w:p>
    <w:p w:rsidR="007A4D09" w:rsidRPr="00AD4832" w:rsidRDefault="007A4D09" w:rsidP="007A4D09">
      <w:pPr>
        <w:pStyle w:val="Bodytext20"/>
        <w:shd w:val="clear" w:color="auto" w:fill="auto"/>
        <w:spacing w:after="0" w:line="240" w:lineRule="auto"/>
        <w:ind w:left="80" w:right="20"/>
        <w:jc w:val="both"/>
        <w:rPr>
          <w:i/>
          <w:iCs/>
          <w:color w:val="000000"/>
          <w:sz w:val="24"/>
          <w:szCs w:val="24"/>
          <w:lang w:eastAsia="ru-RU"/>
        </w:rPr>
      </w:pPr>
      <w:r w:rsidRPr="00AD4832">
        <w:rPr>
          <w:sz w:val="24"/>
          <w:szCs w:val="24"/>
        </w:rPr>
        <w:t>Вывод</w:t>
      </w:r>
      <w:r>
        <w:rPr>
          <w:sz w:val="24"/>
          <w:szCs w:val="24"/>
        </w:rPr>
        <w:t xml:space="preserve">: </w:t>
      </w:r>
      <w:r w:rsidRPr="00AD4832">
        <w:rPr>
          <w:i/>
          <w:iCs/>
          <w:color w:val="000000"/>
          <w:sz w:val="24"/>
          <w:szCs w:val="24"/>
          <w:lang w:eastAsia="ru-RU"/>
        </w:rPr>
        <w:t>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и сотрудников ДОУ.</w:t>
      </w:r>
    </w:p>
    <w:p w:rsidR="007A4D09" w:rsidRPr="00AD4832" w:rsidRDefault="007A4D09" w:rsidP="007A4D09">
      <w:pPr>
        <w:widowControl w:val="0"/>
        <w:tabs>
          <w:tab w:val="left" w:pos="5139"/>
        </w:tabs>
        <w:spacing w:after="0" w:line="240" w:lineRule="auto"/>
        <w:ind w:left="80" w:right="20"/>
        <w:jc w:val="both"/>
        <w:rPr>
          <w:rFonts w:ascii="Times New Roman" w:eastAsia="Times New Roman" w:hAnsi="Times New Roman" w:cs="Times New Roman"/>
          <w:color w:val="000000"/>
          <w:sz w:val="24"/>
          <w:szCs w:val="24"/>
          <w:lang w:eastAsia="ru-RU"/>
        </w:rPr>
      </w:pPr>
      <w:r w:rsidRPr="00AD4832">
        <w:rPr>
          <w:rFonts w:ascii="Times New Roman" w:eastAsia="Times New Roman" w:hAnsi="Times New Roman" w:cs="Times New Roman"/>
          <w:color w:val="000000"/>
          <w:sz w:val="24"/>
          <w:szCs w:val="24"/>
          <w:lang w:eastAsia="ru-RU"/>
        </w:rPr>
        <w:t xml:space="preserve">В соответствии с уставом ДОУ определены приоритетные направления деятельности: </w:t>
      </w:r>
      <w:proofErr w:type="gramStart"/>
      <w:r w:rsidRPr="00AD4832">
        <w:rPr>
          <w:rFonts w:ascii="Times New Roman" w:eastAsia="Times New Roman" w:hAnsi="Times New Roman" w:cs="Times New Roman"/>
          <w:color w:val="000000"/>
          <w:sz w:val="24"/>
          <w:szCs w:val="24"/>
          <w:lang w:eastAsia="ru-RU"/>
        </w:rPr>
        <w:t>оздоровительная</w:t>
      </w:r>
      <w:proofErr w:type="gramEnd"/>
      <w:r w:rsidRPr="00AD4832">
        <w:rPr>
          <w:rFonts w:ascii="Times New Roman" w:eastAsia="Times New Roman" w:hAnsi="Times New Roman" w:cs="Times New Roman"/>
          <w:color w:val="000000"/>
          <w:sz w:val="24"/>
          <w:szCs w:val="24"/>
          <w:lang w:eastAsia="ru-RU"/>
        </w:rPr>
        <w:t xml:space="preserve">, образовательная. </w:t>
      </w:r>
      <w:proofErr w:type="gramStart"/>
      <w:r w:rsidRPr="00AD4832">
        <w:rPr>
          <w:rFonts w:ascii="Times New Roman" w:eastAsia="Times New Roman" w:hAnsi="Times New Roman" w:cs="Times New Roman"/>
          <w:color w:val="000000"/>
          <w:sz w:val="24"/>
          <w:szCs w:val="24"/>
          <w:lang w:eastAsia="ru-RU"/>
        </w:rPr>
        <w:t xml:space="preserve">Воспитательно-образовательный </w:t>
      </w:r>
      <w:proofErr w:type="spellStart"/>
      <w:r w:rsidRPr="00AD4832">
        <w:rPr>
          <w:rFonts w:ascii="Times New Roman" w:eastAsia="Times New Roman" w:hAnsi="Times New Roman" w:cs="Times New Roman"/>
          <w:color w:val="000000"/>
          <w:sz w:val="24"/>
          <w:szCs w:val="24"/>
          <w:lang w:eastAsia="ru-RU"/>
        </w:rPr>
        <w:t>процессосуществляется</w:t>
      </w:r>
      <w:proofErr w:type="spellEnd"/>
      <w:r w:rsidRPr="00AD4832">
        <w:rPr>
          <w:rFonts w:ascii="Times New Roman" w:eastAsia="Times New Roman" w:hAnsi="Times New Roman" w:cs="Times New Roman"/>
          <w:color w:val="000000"/>
          <w:sz w:val="24"/>
          <w:szCs w:val="24"/>
          <w:lang w:eastAsia="ru-RU"/>
        </w:rPr>
        <w:t xml:space="preserve"> на основе учебного плана, разработанного в соответствии с основной общеобразовательной программой МБДОУ № 102 «Детский сад присмотра и оздоровления», разработанной на основе программы «Радуга» (Т. Н. </w:t>
      </w:r>
      <w:proofErr w:type="spellStart"/>
      <w:r w:rsidRPr="00AD4832">
        <w:rPr>
          <w:rFonts w:ascii="Times New Roman" w:eastAsia="Times New Roman" w:hAnsi="Times New Roman" w:cs="Times New Roman"/>
          <w:color w:val="000000"/>
          <w:sz w:val="24"/>
          <w:szCs w:val="24"/>
          <w:lang w:eastAsia="ru-RU"/>
        </w:rPr>
        <w:t>Дороновой</w:t>
      </w:r>
      <w:proofErr w:type="spellEnd"/>
      <w:r w:rsidRPr="00AD4832">
        <w:rPr>
          <w:rFonts w:ascii="Times New Roman" w:eastAsia="Times New Roman" w:hAnsi="Times New Roman" w:cs="Times New Roman"/>
          <w:color w:val="000000"/>
          <w:sz w:val="24"/>
          <w:szCs w:val="24"/>
          <w:lang w:eastAsia="ru-RU"/>
        </w:rPr>
        <w:t xml:space="preserve">), </w:t>
      </w:r>
      <w:proofErr w:type="spellStart"/>
      <w:r w:rsidRPr="00AD4832">
        <w:rPr>
          <w:rFonts w:ascii="Times New Roman" w:eastAsia="Times New Roman" w:hAnsi="Times New Roman" w:cs="Times New Roman"/>
          <w:color w:val="000000"/>
          <w:sz w:val="24"/>
          <w:szCs w:val="24"/>
          <w:lang w:eastAsia="ru-RU"/>
        </w:rPr>
        <w:t>инструктивно</w:t>
      </w:r>
      <w:r w:rsidRPr="00AD4832">
        <w:rPr>
          <w:rFonts w:ascii="Times New Roman" w:eastAsia="Times New Roman" w:hAnsi="Times New Roman" w:cs="Times New Roman"/>
          <w:color w:val="000000"/>
          <w:sz w:val="24"/>
          <w:szCs w:val="24"/>
          <w:lang w:eastAsia="ru-RU"/>
        </w:rPr>
        <w:softHyphen/>
        <w:t>методическим</w:t>
      </w:r>
      <w:proofErr w:type="spellEnd"/>
      <w:r w:rsidRPr="00AD4832">
        <w:rPr>
          <w:rFonts w:ascii="Times New Roman" w:eastAsia="Times New Roman" w:hAnsi="Times New Roman" w:cs="Times New Roman"/>
          <w:color w:val="000000"/>
          <w:sz w:val="24"/>
          <w:szCs w:val="24"/>
          <w:lang w:eastAsia="ru-RU"/>
        </w:rPr>
        <w:t xml:space="preserve"> письмом МО РФ «О гигиенических требованиях к максимальной нагрузке на детей дошкольного возраста в организованных формах обучения» от 14.03.2000 №65/23-16 и </w:t>
      </w:r>
      <w:proofErr w:type="spellStart"/>
      <w:r w:rsidRPr="00AD4832">
        <w:rPr>
          <w:rFonts w:ascii="Times New Roman" w:eastAsia="Times New Roman" w:hAnsi="Times New Roman" w:cs="Times New Roman"/>
          <w:color w:val="000000"/>
          <w:sz w:val="24"/>
          <w:szCs w:val="24"/>
          <w:lang w:eastAsia="ru-RU"/>
        </w:rPr>
        <w:t>СанПиН</w:t>
      </w:r>
      <w:proofErr w:type="spellEnd"/>
      <w:r w:rsidRPr="00AD4832">
        <w:rPr>
          <w:rFonts w:ascii="Times New Roman" w:eastAsia="Times New Roman" w:hAnsi="Times New Roman" w:cs="Times New Roman"/>
          <w:color w:val="000000"/>
          <w:sz w:val="24"/>
          <w:szCs w:val="24"/>
          <w:lang w:eastAsia="ru-RU"/>
        </w:rPr>
        <w:t xml:space="preserve"> 2.4.1.1249-03 «Санитарно-эпидемиологические требования к устройству, содержанию и</w:t>
      </w:r>
      <w:proofErr w:type="gramEnd"/>
      <w:r w:rsidRPr="00AD4832">
        <w:rPr>
          <w:rFonts w:ascii="Times New Roman" w:eastAsia="Times New Roman" w:hAnsi="Times New Roman" w:cs="Times New Roman"/>
          <w:color w:val="000000"/>
          <w:sz w:val="24"/>
          <w:szCs w:val="24"/>
          <w:lang w:eastAsia="ru-RU"/>
        </w:rPr>
        <w:t xml:space="preserve"> организации режима работы дошкольных образовательных учреждений», утвержденные Главным государственным санитарным врачом РФ от 26.03.2003 №24.</w:t>
      </w:r>
    </w:p>
    <w:p w:rsidR="007A4D09" w:rsidRPr="00AD4832" w:rsidRDefault="007A4D09" w:rsidP="007A4D09">
      <w:pPr>
        <w:widowControl w:val="0"/>
        <w:spacing w:after="0" w:line="240" w:lineRule="auto"/>
        <w:ind w:left="80" w:right="20"/>
        <w:jc w:val="both"/>
        <w:rPr>
          <w:rFonts w:ascii="Times New Roman" w:eastAsia="Times New Roman" w:hAnsi="Times New Roman" w:cs="Times New Roman"/>
          <w:color w:val="000000"/>
          <w:sz w:val="24"/>
          <w:szCs w:val="24"/>
          <w:lang w:eastAsia="ru-RU"/>
        </w:rPr>
      </w:pPr>
      <w:r w:rsidRPr="00AD4832">
        <w:rPr>
          <w:rFonts w:ascii="Times New Roman" w:eastAsia="Times New Roman" w:hAnsi="Times New Roman" w:cs="Times New Roman"/>
          <w:color w:val="000000"/>
          <w:sz w:val="24"/>
          <w:szCs w:val="24"/>
          <w:lang w:eastAsia="ru-RU"/>
        </w:rPr>
        <w:t xml:space="preserve">В структуре учебного плана соблюдается сбалансированное чередование разных видов деятельности детей, форм организации их жизнедеятельности, принцип преемственности и непрерывности образования. Максимально допустимое количество учебных занятий в первой половине дня в младшей и средней группах не превышает 2-х занятий, а в старшей и подготовительной - 3-х. Продолжительность занятия в младшей и средней группах - 10-15 минут, </w:t>
      </w:r>
      <w:proofErr w:type="gramStart"/>
      <w:r w:rsidRPr="00AD4832">
        <w:rPr>
          <w:rFonts w:ascii="Times New Roman" w:eastAsia="Times New Roman" w:hAnsi="Times New Roman" w:cs="Times New Roman"/>
          <w:color w:val="000000"/>
          <w:sz w:val="24"/>
          <w:szCs w:val="24"/>
          <w:lang w:eastAsia="ru-RU"/>
        </w:rPr>
        <w:t>в</w:t>
      </w:r>
      <w:proofErr w:type="gramEnd"/>
      <w:r w:rsidRPr="00AD4832">
        <w:rPr>
          <w:rFonts w:ascii="Times New Roman" w:eastAsia="Times New Roman" w:hAnsi="Times New Roman" w:cs="Times New Roman"/>
          <w:color w:val="000000"/>
          <w:sz w:val="24"/>
          <w:szCs w:val="24"/>
          <w:lang w:eastAsia="ru-RU"/>
        </w:rPr>
        <w:t xml:space="preserve"> старшей - 20-25 минут, в подготовительной - 20-30 минут.</w:t>
      </w:r>
    </w:p>
    <w:p w:rsidR="007A4D09" w:rsidRPr="00AD4832" w:rsidRDefault="007A4D09" w:rsidP="007A4D09">
      <w:pPr>
        <w:widowControl w:val="0"/>
        <w:spacing w:after="0" w:line="240" w:lineRule="auto"/>
        <w:ind w:left="80" w:right="20"/>
        <w:jc w:val="both"/>
        <w:rPr>
          <w:rFonts w:ascii="Times New Roman" w:eastAsia="Times New Roman" w:hAnsi="Times New Roman" w:cs="Times New Roman"/>
          <w:color w:val="000000"/>
          <w:sz w:val="24"/>
          <w:szCs w:val="24"/>
          <w:lang w:eastAsia="ru-RU"/>
        </w:rPr>
      </w:pPr>
      <w:r w:rsidRPr="00AD4832">
        <w:rPr>
          <w:rFonts w:ascii="Times New Roman" w:eastAsia="Times New Roman" w:hAnsi="Times New Roman" w:cs="Times New Roman"/>
          <w:color w:val="000000"/>
          <w:sz w:val="24"/>
          <w:szCs w:val="24"/>
          <w:lang w:eastAsia="ru-RU"/>
        </w:rPr>
        <w:t xml:space="preserve">В течение дня предусмотрено чередование специально организованных занятий, </w:t>
      </w:r>
      <w:proofErr w:type="gramStart"/>
      <w:r w:rsidRPr="00AD4832">
        <w:rPr>
          <w:rFonts w:ascii="Times New Roman" w:eastAsia="Times New Roman" w:hAnsi="Times New Roman" w:cs="Times New Roman"/>
          <w:color w:val="000000"/>
          <w:sz w:val="24"/>
          <w:szCs w:val="24"/>
          <w:lang w:eastAsia="ru-RU"/>
        </w:rPr>
        <w:t>нерегламентированной</w:t>
      </w:r>
      <w:proofErr w:type="gramEnd"/>
      <w:r w:rsidRPr="00AD4832">
        <w:rPr>
          <w:rFonts w:ascii="Times New Roman" w:eastAsia="Times New Roman" w:hAnsi="Times New Roman" w:cs="Times New Roman"/>
          <w:color w:val="000000"/>
          <w:sz w:val="24"/>
          <w:szCs w:val="24"/>
          <w:lang w:eastAsia="ru-RU"/>
        </w:rPr>
        <w:t xml:space="preserve"> деятельности, свободного времени и отдыха детей. Суммарная нагрузка на воспитанников не превышает максимального объема.</w:t>
      </w:r>
    </w:p>
    <w:p w:rsidR="007A4D09" w:rsidRPr="00AD4832" w:rsidRDefault="007A4D09" w:rsidP="007A4D09">
      <w:pPr>
        <w:widowControl w:val="0"/>
        <w:spacing w:after="0" w:line="240" w:lineRule="auto"/>
        <w:ind w:left="80" w:right="20"/>
        <w:jc w:val="both"/>
        <w:rPr>
          <w:rFonts w:ascii="Times New Roman" w:eastAsia="Times New Roman" w:hAnsi="Times New Roman" w:cs="Times New Roman"/>
          <w:color w:val="000000"/>
          <w:sz w:val="24"/>
          <w:szCs w:val="24"/>
          <w:lang w:eastAsia="ru-RU"/>
        </w:rPr>
      </w:pPr>
      <w:r w:rsidRPr="00AD4832">
        <w:rPr>
          <w:rFonts w:ascii="Times New Roman" w:eastAsia="Times New Roman" w:hAnsi="Times New Roman" w:cs="Times New Roman"/>
          <w:color w:val="000000"/>
          <w:sz w:val="24"/>
          <w:szCs w:val="24"/>
          <w:lang w:eastAsia="ru-RU"/>
        </w:rPr>
        <w:t xml:space="preserve">Образовательная деятельность организуется в соответствии с основной </w:t>
      </w:r>
      <w:proofErr w:type="gramStart"/>
      <w:r w:rsidRPr="00AD4832">
        <w:rPr>
          <w:rFonts w:ascii="Times New Roman" w:eastAsia="Times New Roman" w:hAnsi="Times New Roman" w:cs="Times New Roman"/>
          <w:color w:val="000000"/>
          <w:sz w:val="24"/>
          <w:szCs w:val="24"/>
          <w:lang w:eastAsia="ru-RU"/>
        </w:rPr>
        <w:t>о</w:t>
      </w:r>
      <w:proofErr w:type="gramEnd"/>
      <w:r w:rsidRPr="00AD4832">
        <w:rPr>
          <w:rFonts w:ascii="Times New Roman" w:eastAsia="Times New Roman" w:hAnsi="Times New Roman" w:cs="Times New Roman"/>
          <w:color w:val="000000"/>
          <w:sz w:val="24"/>
          <w:szCs w:val="24"/>
          <w:lang w:eastAsia="ru-RU"/>
        </w:rPr>
        <w:t xml:space="preserve"> общеобразовательной программой дошкольного образования ДОУ (далее ОП ДО)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7A4D09" w:rsidRPr="00AD4832" w:rsidRDefault="007A4D09" w:rsidP="007A4D09">
      <w:pPr>
        <w:widowControl w:val="0"/>
        <w:spacing w:after="0" w:line="240" w:lineRule="auto"/>
        <w:ind w:left="80" w:right="20"/>
        <w:jc w:val="both"/>
        <w:rPr>
          <w:rFonts w:ascii="Times New Roman" w:eastAsia="Times New Roman" w:hAnsi="Times New Roman" w:cs="Times New Roman"/>
          <w:color w:val="000000"/>
          <w:sz w:val="24"/>
          <w:szCs w:val="24"/>
          <w:lang w:eastAsia="ru-RU"/>
        </w:rPr>
      </w:pPr>
      <w:proofErr w:type="gramStart"/>
      <w:r w:rsidRPr="00AD4832">
        <w:rPr>
          <w:rFonts w:ascii="Times New Roman" w:eastAsia="Times New Roman" w:hAnsi="Times New Roman" w:cs="Times New Roman"/>
          <w:color w:val="000000"/>
          <w:sz w:val="24"/>
          <w:szCs w:val="24"/>
          <w:lang w:eastAsia="ru-RU"/>
        </w:rPr>
        <w:t>Образовательная</w:t>
      </w:r>
      <w:proofErr w:type="gramEnd"/>
      <w:r w:rsidRPr="00AD4832">
        <w:rPr>
          <w:rFonts w:ascii="Times New Roman" w:eastAsia="Times New Roman" w:hAnsi="Times New Roman" w:cs="Times New Roman"/>
          <w:color w:val="000000"/>
          <w:sz w:val="24"/>
          <w:szCs w:val="24"/>
          <w:lang w:eastAsia="ru-RU"/>
        </w:rPr>
        <w:t xml:space="preserve"> деятельность ведётся на русском языке, в очной форме, уровень образования - дошкольное образование.</w:t>
      </w:r>
    </w:p>
    <w:p w:rsidR="007A4D09" w:rsidRPr="00AD4832" w:rsidRDefault="007A4D09" w:rsidP="007A4D09">
      <w:pPr>
        <w:widowControl w:val="0"/>
        <w:spacing w:after="0" w:line="240" w:lineRule="auto"/>
        <w:ind w:left="80" w:right="680"/>
        <w:rPr>
          <w:rFonts w:ascii="Times New Roman" w:eastAsia="Times New Roman" w:hAnsi="Times New Roman" w:cs="Times New Roman"/>
          <w:color w:val="000000"/>
          <w:sz w:val="24"/>
          <w:szCs w:val="24"/>
          <w:lang w:eastAsia="ru-RU"/>
        </w:rPr>
      </w:pPr>
      <w:r w:rsidRPr="00AD4832">
        <w:rPr>
          <w:rFonts w:ascii="Times New Roman" w:eastAsia="Times New Roman" w:hAnsi="Times New Roman" w:cs="Times New Roman"/>
          <w:color w:val="000000"/>
          <w:sz w:val="24"/>
          <w:szCs w:val="24"/>
          <w:lang w:eastAsia="ru-RU"/>
        </w:rPr>
        <w:t xml:space="preserve">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ООП </w:t>
      </w:r>
      <w:proofErr w:type="gramStart"/>
      <w:r w:rsidRPr="00AD4832">
        <w:rPr>
          <w:rFonts w:ascii="Times New Roman" w:eastAsia="Times New Roman" w:hAnsi="Times New Roman" w:cs="Times New Roman"/>
          <w:color w:val="000000"/>
          <w:sz w:val="24"/>
          <w:szCs w:val="24"/>
          <w:lang w:eastAsia="ru-RU"/>
        </w:rPr>
        <w:t>ДО</w:t>
      </w:r>
      <w:proofErr w:type="gramEnd"/>
      <w:r w:rsidRPr="00AD4832">
        <w:rPr>
          <w:rFonts w:ascii="Times New Roman" w:eastAsia="Times New Roman" w:hAnsi="Times New Roman" w:cs="Times New Roman"/>
          <w:color w:val="000000"/>
          <w:sz w:val="24"/>
          <w:szCs w:val="24"/>
          <w:lang w:eastAsia="ru-RU"/>
        </w:rPr>
        <w:t>.</w:t>
      </w:r>
    </w:p>
    <w:p w:rsidR="007A4D09" w:rsidRPr="00AD4832" w:rsidRDefault="007A4D09" w:rsidP="007A4D09">
      <w:pPr>
        <w:widowControl w:val="0"/>
        <w:spacing w:after="0" w:line="240" w:lineRule="auto"/>
        <w:ind w:left="80" w:right="20"/>
        <w:jc w:val="both"/>
        <w:rPr>
          <w:rFonts w:ascii="Times New Roman" w:eastAsia="Times New Roman" w:hAnsi="Times New Roman" w:cs="Times New Roman"/>
          <w:color w:val="000000"/>
          <w:sz w:val="24"/>
          <w:szCs w:val="24"/>
          <w:lang w:eastAsia="ru-RU"/>
        </w:rPr>
      </w:pPr>
      <w:r w:rsidRPr="00AD4832">
        <w:rPr>
          <w:rFonts w:ascii="Times New Roman" w:eastAsia="Times New Roman" w:hAnsi="Times New Roman" w:cs="Times New Roman"/>
          <w:color w:val="000000"/>
          <w:sz w:val="24"/>
          <w:szCs w:val="24"/>
          <w:lang w:eastAsia="ru-RU"/>
        </w:rPr>
        <w:t>При организации образовательного процесса учитываются принципы интеграции образовательных областей (</w:t>
      </w:r>
      <w:proofErr w:type="gramStart"/>
      <w:r w:rsidRPr="00AD4832">
        <w:rPr>
          <w:rFonts w:ascii="Times New Roman" w:eastAsia="Times New Roman" w:hAnsi="Times New Roman" w:cs="Times New Roman"/>
          <w:color w:val="000000"/>
          <w:sz w:val="24"/>
          <w:szCs w:val="24"/>
          <w:lang w:eastAsia="ru-RU"/>
        </w:rPr>
        <w:t>физическое</w:t>
      </w:r>
      <w:proofErr w:type="gramEnd"/>
      <w:r w:rsidRPr="00AD4832">
        <w:rPr>
          <w:rFonts w:ascii="Times New Roman" w:eastAsia="Times New Roman" w:hAnsi="Times New Roman" w:cs="Times New Roman"/>
          <w:color w:val="000000"/>
          <w:sz w:val="24"/>
          <w:szCs w:val="24"/>
          <w:lang w:eastAsia="ru-RU"/>
        </w:rPr>
        <w:t xml:space="preserve"> развитие, познавательное развитие, речевое развитие, социально- коммуникативное развитие, художественно-эстетическое развитие) в соответствии с возрастными возможностями и особенностями детей.</w:t>
      </w:r>
    </w:p>
    <w:p w:rsidR="007A4D09" w:rsidRPr="00AD4832" w:rsidRDefault="007A4D09" w:rsidP="007A4D09">
      <w:pPr>
        <w:widowControl w:val="0"/>
        <w:spacing w:after="0" w:line="240" w:lineRule="auto"/>
        <w:ind w:left="80" w:right="20"/>
        <w:jc w:val="both"/>
        <w:rPr>
          <w:rFonts w:ascii="Times New Roman" w:eastAsia="Times New Roman" w:hAnsi="Times New Roman" w:cs="Times New Roman"/>
          <w:color w:val="000000"/>
          <w:sz w:val="24"/>
          <w:szCs w:val="24"/>
          <w:lang w:eastAsia="ru-RU"/>
        </w:rPr>
      </w:pPr>
      <w:r w:rsidRPr="00AD4832">
        <w:rPr>
          <w:rFonts w:ascii="Times New Roman" w:eastAsia="Times New Roman" w:hAnsi="Times New Roman" w:cs="Times New Roman"/>
          <w:color w:val="000000"/>
          <w:sz w:val="24"/>
          <w:szCs w:val="24"/>
          <w:lang w:eastAsia="ru-RU"/>
        </w:rPr>
        <w:t>Образовательный проце</w:t>
      </w:r>
      <w:proofErr w:type="gramStart"/>
      <w:r w:rsidRPr="00AD4832">
        <w:rPr>
          <w:rFonts w:ascii="Times New Roman" w:eastAsia="Times New Roman" w:hAnsi="Times New Roman" w:cs="Times New Roman"/>
          <w:color w:val="000000"/>
          <w:sz w:val="24"/>
          <w:szCs w:val="24"/>
          <w:lang w:eastAsia="ru-RU"/>
        </w:rPr>
        <w:t>сс стр</w:t>
      </w:r>
      <w:proofErr w:type="gramEnd"/>
      <w:r w:rsidRPr="00AD4832">
        <w:rPr>
          <w:rFonts w:ascii="Times New Roman" w:eastAsia="Times New Roman" w:hAnsi="Times New Roman" w:cs="Times New Roman"/>
          <w:color w:val="000000"/>
          <w:sz w:val="24"/>
          <w:szCs w:val="24"/>
          <w:lang w:eastAsia="ru-RU"/>
        </w:rPr>
        <w:t>оится на основе законодательно-нормативных документов, оценки состояния здоровья детей, системы психолого-педагогических принципов, отражающих представление о самоценности дошкольного детства.</w:t>
      </w:r>
    </w:p>
    <w:p w:rsidR="007A4D09" w:rsidRPr="00AD4832" w:rsidRDefault="007A4D09" w:rsidP="007A4D09">
      <w:pPr>
        <w:widowControl w:val="0"/>
        <w:spacing w:after="0" w:line="240" w:lineRule="auto"/>
        <w:ind w:left="80" w:right="20"/>
        <w:jc w:val="both"/>
        <w:rPr>
          <w:rFonts w:ascii="Times New Roman" w:eastAsia="Times New Roman" w:hAnsi="Times New Roman" w:cs="Times New Roman"/>
          <w:color w:val="000000"/>
          <w:sz w:val="24"/>
          <w:szCs w:val="24"/>
          <w:lang w:eastAsia="ru-RU"/>
        </w:rPr>
      </w:pPr>
      <w:r w:rsidRPr="00AD4832">
        <w:rPr>
          <w:rFonts w:ascii="Times New Roman" w:eastAsia="Times New Roman" w:hAnsi="Times New Roman" w:cs="Times New Roman"/>
          <w:color w:val="000000"/>
          <w:sz w:val="24"/>
          <w:szCs w:val="24"/>
          <w:lang w:eastAsia="ru-RU"/>
        </w:rPr>
        <w:t xml:space="preserve">Основной формой образования и воспитания </w:t>
      </w:r>
      <w:r w:rsidRPr="00AD4832">
        <w:rPr>
          <w:rFonts w:ascii="Times New Roman" w:eastAsia="Times New Roman" w:hAnsi="Times New Roman" w:cs="Times New Roman"/>
          <w:i/>
          <w:iCs/>
          <w:color w:val="000000"/>
          <w:sz w:val="24"/>
          <w:szCs w:val="24"/>
          <w:u w:val="single"/>
          <w:lang w:eastAsia="ru-RU"/>
        </w:rPr>
        <w:t>является игра и виды детской деятельности</w:t>
      </w:r>
      <w:r w:rsidRPr="00AD4832">
        <w:rPr>
          <w:rFonts w:ascii="Times New Roman" w:eastAsia="Times New Roman" w:hAnsi="Times New Roman" w:cs="Times New Roman"/>
          <w:color w:val="000000"/>
          <w:sz w:val="24"/>
          <w:szCs w:val="24"/>
          <w:lang w:eastAsia="ru-RU"/>
        </w:rPr>
        <w:t xml:space="preserve">(игровая, коммуникативная, трудовая, познавательно-исследовательская, продуктивная, музыкально- художественная, чтение художественной литературы, </w:t>
      </w:r>
      <w:r w:rsidRPr="00AD4832">
        <w:rPr>
          <w:rFonts w:ascii="Times New Roman" w:eastAsia="Times New Roman" w:hAnsi="Times New Roman" w:cs="Times New Roman"/>
          <w:color w:val="000000"/>
          <w:sz w:val="24"/>
          <w:szCs w:val="24"/>
          <w:lang w:eastAsia="ru-RU"/>
        </w:rPr>
        <w:lastRenderedPageBreak/>
        <w:t>оздоровительная, двигательная</w:t>
      </w:r>
      <w:proofErr w:type="gramStart"/>
      <w:r w:rsidRPr="00AD4832">
        <w:rPr>
          <w:rFonts w:ascii="Times New Roman" w:eastAsia="Times New Roman" w:hAnsi="Times New Roman" w:cs="Times New Roman"/>
          <w:color w:val="000000"/>
          <w:sz w:val="24"/>
          <w:szCs w:val="24"/>
          <w:lang w:eastAsia="ru-RU"/>
        </w:rPr>
        <w:t>/ В</w:t>
      </w:r>
      <w:proofErr w:type="gramEnd"/>
      <w:r w:rsidRPr="00AD4832">
        <w:rPr>
          <w:rFonts w:ascii="Times New Roman" w:eastAsia="Times New Roman" w:hAnsi="Times New Roman" w:cs="Times New Roman"/>
          <w:color w:val="000000"/>
          <w:sz w:val="24"/>
          <w:szCs w:val="24"/>
          <w:lang w:eastAsia="ru-RU"/>
        </w:rPr>
        <w:t xml:space="preserve"> основу организации образовательного процесса определен </w:t>
      </w:r>
      <w:r w:rsidRPr="00AD4832">
        <w:rPr>
          <w:rFonts w:ascii="Times New Roman" w:eastAsia="Times New Roman" w:hAnsi="Times New Roman" w:cs="Times New Roman"/>
          <w:i/>
          <w:iCs/>
          <w:color w:val="000000"/>
          <w:sz w:val="24"/>
          <w:szCs w:val="24"/>
          <w:u w:val="single"/>
          <w:lang w:eastAsia="ru-RU"/>
        </w:rPr>
        <w:t>комплексно-тематический принцип планирования.</w:t>
      </w:r>
    </w:p>
    <w:p w:rsidR="007A4D09" w:rsidRPr="00AD4832" w:rsidRDefault="007A4D09" w:rsidP="007A4D09">
      <w:pPr>
        <w:widowControl w:val="0"/>
        <w:spacing w:after="0" w:line="240" w:lineRule="auto"/>
        <w:ind w:left="80" w:right="20"/>
        <w:rPr>
          <w:rFonts w:ascii="Times New Roman" w:eastAsia="Times New Roman" w:hAnsi="Times New Roman" w:cs="Times New Roman"/>
          <w:color w:val="000000"/>
          <w:sz w:val="24"/>
          <w:szCs w:val="24"/>
          <w:lang w:eastAsia="ru-RU"/>
        </w:rPr>
      </w:pPr>
      <w:r w:rsidRPr="00AD4832">
        <w:rPr>
          <w:rFonts w:ascii="Times New Roman" w:eastAsia="Times New Roman" w:hAnsi="Times New Roman" w:cs="Times New Roman"/>
          <w:color w:val="000000"/>
          <w:sz w:val="24"/>
          <w:szCs w:val="24"/>
          <w:lang w:eastAsia="ru-RU"/>
        </w:rPr>
        <w:t xml:space="preserve">В соответствии с Приказом Министерства образования и науки Российской Федерации от 17.10.2013 </w:t>
      </w:r>
      <w:proofErr w:type="spellStart"/>
      <w:r w:rsidRPr="00AD4832">
        <w:rPr>
          <w:rFonts w:ascii="Times New Roman" w:eastAsia="Times New Roman" w:hAnsi="Times New Roman" w:cs="Times New Roman"/>
          <w:color w:val="000000"/>
          <w:sz w:val="24"/>
          <w:szCs w:val="24"/>
          <w:lang w:eastAsia="ru-RU"/>
        </w:rPr>
        <w:t>года№</w:t>
      </w:r>
      <w:proofErr w:type="spellEnd"/>
      <w:r w:rsidRPr="00AD4832">
        <w:rPr>
          <w:rFonts w:ascii="Times New Roman" w:eastAsia="Times New Roman" w:hAnsi="Times New Roman" w:cs="Times New Roman"/>
          <w:color w:val="000000"/>
          <w:sz w:val="24"/>
          <w:szCs w:val="24"/>
          <w:lang w:eastAsia="ru-RU"/>
        </w:rPr>
        <w:t xml:space="preserve"> 1155 «Об утверждении федерального государственного образовательного стандарта дошкольного образования» в течение 2016-2017 учебного года велась активная работа по введению ФГОС </w:t>
      </w:r>
      <w:proofErr w:type="gramStart"/>
      <w:r w:rsidRPr="00AD4832">
        <w:rPr>
          <w:rFonts w:ascii="Times New Roman" w:eastAsia="Times New Roman" w:hAnsi="Times New Roman" w:cs="Times New Roman"/>
          <w:color w:val="000000"/>
          <w:sz w:val="24"/>
          <w:szCs w:val="24"/>
          <w:lang w:eastAsia="ru-RU"/>
        </w:rPr>
        <w:t>ДО</w:t>
      </w:r>
      <w:proofErr w:type="gramEnd"/>
      <w:r w:rsidRPr="00AD4832">
        <w:rPr>
          <w:rFonts w:ascii="Times New Roman" w:eastAsia="Times New Roman" w:hAnsi="Times New Roman" w:cs="Times New Roman"/>
          <w:color w:val="000000"/>
          <w:sz w:val="24"/>
          <w:szCs w:val="24"/>
          <w:lang w:eastAsia="ru-RU"/>
        </w:rPr>
        <w:t xml:space="preserve"> в образовательный процесс ДОУ.</w:t>
      </w:r>
    </w:p>
    <w:p w:rsidR="007A4D09" w:rsidRPr="00AD4832" w:rsidRDefault="007A4D09" w:rsidP="007A4D09">
      <w:pPr>
        <w:widowControl w:val="0"/>
        <w:spacing w:after="0" w:line="240" w:lineRule="auto"/>
        <w:ind w:left="80"/>
        <w:jc w:val="both"/>
        <w:rPr>
          <w:rFonts w:ascii="Times New Roman" w:eastAsia="Times New Roman" w:hAnsi="Times New Roman" w:cs="Times New Roman"/>
          <w:color w:val="000000"/>
          <w:sz w:val="24"/>
          <w:szCs w:val="24"/>
          <w:lang w:eastAsia="ru-RU"/>
        </w:rPr>
      </w:pPr>
      <w:r w:rsidRPr="00AD4832">
        <w:rPr>
          <w:rFonts w:ascii="Times New Roman" w:eastAsia="Times New Roman" w:hAnsi="Times New Roman" w:cs="Times New Roman"/>
          <w:color w:val="000000"/>
          <w:sz w:val="24"/>
          <w:szCs w:val="24"/>
          <w:lang w:eastAsia="ru-RU"/>
        </w:rPr>
        <w:t>За отчётный период в ДОУ проведены следующие мероприятия:</w:t>
      </w:r>
    </w:p>
    <w:p w:rsidR="007A4D09" w:rsidRPr="00AD4832" w:rsidRDefault="007A4D09" w:rsidP="007A4D09">
      <w:pPr>
        <w:widowControl w:val="0"/>
        <w:spacing w:after="0" w:line="240" w:lineRule="auto"/>
        <w:ind w:left="80" w:right="860"/>
        <w:rPr>
          <w:rFonts w:ascii="Times New Roman" w:eastAsia="Times New Roman" w:hAnsi="Times New Roman" w:cs="Times New Roman"/>
          <w:color w:val="000000"/>
          <w:sz w:val="24"/>
          <w:szCs w:val="24"/>
          <w:lang w:eastAsia="ru-RU"/>
        </w:rPr>
      </w:pPr>
      <w:r w:rsidRPr="00AD4832">
        <w:rPr>
          <w:rFonts w:ascii="Times New Roman" w:eastAsia="Times New Roman" w:hAnsi="Times New Roman" w:cs="Times New Roman"/>
          <w:color w:val="000000"/>
          <w:sz w:val="24"/>
          <w:szCs w:val="24"/>
          <w:lang w:eastAsia="ru-RU"/>
        </w:rPr>
        <w:t xml:space="preserve">Роздан банк нормативно-правовых документов </w:t>
      </w:r>
      <w:proofErr w:type="gramStart"/>
      <w:r w:rsidRPr="00AD4832">
        <w:rPr>
          <w:rFonts w:ascii="Times New Roman" w:eastAsia="Times New Roman" w:hAnsi="Times New Roman" w:cs="Times New Roman"/>
          <w:color w:val="000000"/>
          <w:sz w:val="24"/>
          <w:szCs w:val="24"/>
          <w:lang w:eastAsia="ru-RU"/>
        </w:rPr>
        <w:t>федерального</w:t>
      </w:r>
      <w:proofErr w:type="gramEnd"/>
      <w:r w:rsidRPr="00AD4832">
        <w:rPr>
          <w:rFonts w:ascii="Times New Roman" w:eastAsia="Times New Roman" w:hAnsi="Times New Roman" w:cs="Times New Roman"/>
          <w:color w:val="000000"/>
          <w:sz w:val="24"/>
          <w:szCs w:val="24"/>
          <w:lang w:eastAsia="ru-RU"/>
        </w:rPr>
        <w:t>, регионального уровней, регламентирующих введение и реализацию ФГОС ДО.</w:t>
      </w:r>
    </w:p>
    <w:p w:rsidR="007A4D09" w:rsidRPr="00AD4832" w:rsidRDefault="007A4D09" w:rsidP="007A4D09">
      <w:pPr>
        <w:pStyle w:val="3"/>
        <w:shd w:val="clear" w:color="auto" w:fill="auto"/>
        <w:spacing w:line="240" w:lineRule="auto"/>
        <w:ind w:right="20"/>
        <w:rPr>
          <w:color w:val="000000"/>
          <w:sz w:val="24"/>
          <w:szCs w:val="24"/>
        </w:rPr>
      </w:pPr>
    </w:p>
    <w:p w:rsidR="007A4D09" w:rsidRPr="00AD4832" w:rsidRDefault="007A4D09" w:rsidP="007A4D09">
      <w:pPr>
        <w:pStyle w:val="3"/>
        <w:shd w:val="clear" w:color="auto" w:fill="auto"/>
        <w:spacing w:line="240" w:lineRule="auto"/>
        <w:ind w:left="20" w:right="20"/>
        <w:rPr>
          <w:color w:val="000000"/>
          <w:sz w:val="24"/>
          <w:szCs w:val="24"/>
          <w:u w:val="single"/>
        </w:rPr>
      </w:pPr>
      <w:r w:rsidRPr="00AD4832">
        <w:rPr>
          <w:color w:val="000000"/>
          <w:sz w:val="24"/>
          <w:szCs w:val="24"/>
        </w:rPr>
        <w:t xml:space="preserve">Налажено взаимодействие с социальными партнёрами: муниципальной информационно - библиотечной системой «Читай - город», ГАУЗ </w:t>
      </w:r>
      <w:proofErr w:type="gramStart"/>
      <w:r w:rsidRPr="00AD4832">
        <w:rPr>
          <w:color w:val="000000"/>
          <w:sz w:val="24"/>
          <w:szCs w:val="24"/>
        </w:rPr>
        <w:t>КО</w:t>
      </w:r>
      <w:proofErr w:type="gramEnd"/>
      <w:r w:rsidRPr="00AD4832">
        <w:rPr>
          <w:color w:val="000000"/>
          <w:sz w:val="24"/>
          <w:szCs w:val="24"/>
        </w:rPr>
        <w:t xml:space="preserve"> «Кемеровская </w:t>
      </w:r>
      <w:r w:rsidRPr="00AD4832">
        <w:rPr>
          <w:color w:val="000000"/>
          <w:sz w:val="24"/>
          <w:szCs w:val="24"/>
          <w:u w:val="single"/>
        </w:rPr>
        <w:t xml:space="preserve">городская детская клиническая </w:t>
      </w:r>
    </w:p>
    <w:p w:rsidR="007A4D09" w:rsidRPr="00AD4832" w:rsidRDefault="007A4D09" w:rsidP="007A4D09">
      <w:pPr>
        <w:pStyle w:val="3"/>
        <w:shd w:val="clear" w:color="auto" w:fill="auto"/>
        <w:spacing w:line="240" w:lineRule="auto"/>
        <w:ind w:left="20" w:right="20"/>
        <w:rPr>
          <w:sz w:val="24"/>
          <w:szCs w:val="24"/>
        </w:rPr>
      </w:pPr>
      <w:r w:rsidRPr="00AD4832">
        <w:rPr>
          <w:color w:val="000000"/>
          <w:sz w:val="24"/>
          <w:szCs w:val="24"/>
          <w:u w:val="single"/>
        </w:rPr>
        <w:t>больница № 2», КОК «Противотуберкулезным диспансером»</w:t>
      </w:r>
      <w:proofErr w:type="gramStart"/>
      <w:r w:rsidRPr="00AD4832">
        <w:rPr>
          <w:color w:val="000000"/>
          <w:sz w:val="24"/>
          <w:szCs w:val="24"/>
          <w:u w:val="single"/>
        </w:rPr>
        <w:t>,</w:t>
      </w:r>
      <w:r w:rsidRPr="00AD4832">
        <w:rPr>
          <w:sz w:val="24"/>
          <w:szCs w:val="24"/>
        </w:rPr>
        <w:t>Г</w:t>
      </w:r>
      <w:proofErr w:type="gramEnd"/>
      <w:r w:rsidRPr="00AD4832">
        <w:rPr>
          <w:sz w:val="24"/>
          <w:szCs w:val="24"/>
        </w:rPr>
        <w:t>АУК «Кемеровский областной театр кукол имени Аркадия Гайдара», ГУК «Кемеровский областной музей изобразительных искусств», МБОУ ДО «Детская школа искусств №50»</w:t>
      </w:r>
    </w:p>
    <w:p w:rsidR="007A4D09" w:rsidRPr="00AD4832" w:rsidRDefault="007A4D09" w:rsidP="007A4D09">
      <w:pPr>
        <w:pStyle w:val="3"/>
        <w:shd w:val="clear" w:color="auto" w:fill="auto"/>
        <w:spacing w:line="240" w:lineRule="auto"/>
        <w:ind w:left="20" w:right="20"/>
        <w:rPr>
          <w:sz w:val="24"/>
          <w:szCs w:val="24"/>
        </w:rPr>
      </w:pPr>
      <w:r w:rsidRPr="00AD4832">
        <w:rPr>
          <w:sz w:val="24"/>
          <w:szCs w:val="24"/>
        </w:rPr>
        <w:t>В ДОУ созданы условия для возникновения и развертывания игры детей от двух до восьми лет, обеспечивающие баланс между разными видами игры (подвижными, спокойными, индивидуальными, совместными, динамическими, сюжетно-ролевыми и др.), воспитатели стимулируют детей пользоваться предметами-заместителями, реализуют индивидуальный подход в организации игры детей.</w:t>
      </w:r>
    </w:p>
    <w:p w:rsidR="007A4D09" w:rsidRPr="00AD4832" w:rsidRDefault="007A4D09" w:rsidP="007A4D09">
      <w:pPr>
        <w:pStyle w:val="3"/>
        <w:shd w:val="clear" w:color="auto" w:fill="auto"/>
        <w:spacing w:line="240" w:lineRule="auto"/>
        <w:ind w:left="20" w:right="20"/>
        <w:rPr>
          <w:sz w:val="24"/>
          <w:szCs w:val="24"/>
        </w:rPr>
      </w:pPr>
      <w:r w:rsidRPr="00AD4832">
        <w:rPr>
          <w:sz w:val="24"/>
          <w:szCs w:val="24"/>
        </w:rPr>
        <w:t xml:space="preserve">Педагоги обеспечивают двигательную активность детей в соответствии с их возрастными и индивидуальными особенностями, используют разнообразные формы организации физической активности детей (проводят утреннюю гимнастику, физкультурные занятия, физкультминутки, физические упражнения после сна, подвижные игры в помещении и на воздухе, спортивные игры и развлечения, физкультурные праздники и Дни здоровья). Обеспечивая детям речевое общение </w:t>
      </w:r>
      <w:proofErr w:type="gramStart"/>
      <w:r w:rsidRPr="00AD4832">
        <w:rPr>
          <w:sz w:val="24"/>
          <w:szCs w:val="24"/>
        </w:rPr>
        <w:t>со</w:t>
      </w:r>
      <w:proofErr w:type="gramEnd"/>
      <w:r w:rsidRPr="00AD4832">
        <w:rPr>
          <w:sz w:val="24"/>
          <w:szCs w:val="24"/>
        </w:rPr>
        <w:t xml:space="preserve"> взрослыми и сверстниками, воспитатели формируют грамматический строй речи (учат правильно связывать слова в падеже, числе, во времени и т.д.; формулировать вопросы и отвечать на них, строить предложения).</w:t>
      </w:r>
    </w:p>
    <w:p w:rsidR="007A4D09" w:rsidRPr="00AD4832" w:rsidRDefault="007A4D09" w:rsidP="007A4D09">
      <w:pPr>
        <w:pStyle w:val="3"/>
        <w:shd w:val="clear" w:color="auto" w:fill="auto"/>
        <w:spacing w:line="240" w:lineRule="auto"/>
        <w:ind w:left="20" w:right="20"/>
        <w:rPr>
          <w:sz w:val="24"/>
          <w:szCs w:val="24"/>
        </w:rPr>
      </w:pPr>
      <w:proofErr w:type="gramStart"/>
      <w:r w:rsidRPr="00AD4832">
        <w:rPr>
          <w:sz w:val="24"/>
          <w:szCs w:val="24"/>
        </w:rPr>
        <w:t>Педагоги развивают у детей эстетическое отношение к окружающему миру посредством вовлечения детей в изобразительную деятельность, предоставляя возможность использовать разные материалы (краски, цветные мелки, фломастеры, карандаши, листы бумаги разных размеров и фактуры и т. д.); обучают разным техникам изобразительного творчества; помогают овладевать приемами лепки, навыками художественного труда (аппликация, оригами, и т.д.).</w:t>
      </w:r>
      <w:proofErr w:type="gramEnd"/>
    </w:p>
    <w:p w:rsidR="007A4D09" w:rsidRPr="00AD4832" w:rsidRDefault="007A4D09" w:rsidP="007A4D09">
      <w:pPr>
        <w:pStyle w:val="3"/>
        <w:shd w:val="clear" w:color="auto" w:fill="auto"/>
        <w:spacing w:line="240" w:lineRule="auto"/>
        <w:ind w:left="20" w:right="20"/>
        <w:rPr>
          <w:sz w:val="24"/>
          <w:szCs w:val="24"/>
        </w:rPr>
      </w:pPr>
      <w:r w:rsidRPr="00AD4832">
        <w:rPr>
          <w:sz w:val="24"/>
          <w:szCs w:val="24"/>
        </w:rPr>
        <w:t>Развивая у детей музыкальные способности, педагоги приобщают детей к мировой и национальной музыкальной культуре, дают представления о разных видах музыкального искусства, музыкальных инструментах, поощряют исполнительское творчество, обучают детей танцевальным движениям.</w:t>
      </w:r>
    </w:p>
    <w:p w:rsidR="007A4D09" w:rsidRPr="00AD4832" w:rsidRDefault="007A4D09" w:rsidP="007A4D09">
      <w:pPr>
        <w:pStyle w:val="3"/>
        <w:shd w:val="clear" w:color="auto" w:fill="auto"/>
        <w:spacing w:line="240" w:lineRule="auto"/>
        <w:ind w:left="20" w:right="20"/>
        <w:rPr>
          <w:sz w:val="24"/>
          <w:szCs w:val="24"/>
        </w:rPr>
      </w:pPr>
      <w:r w:rsidRPr="00AD4832">
        <w:rPr>
          <w:sz w:val="24"/>
          <w:szCs w:val="24"/>
        </w:rPr>
        <w:t xml:space="preserve">В образовательном учреждении созданы условия для развития творческой театрализованной деятельности. Для этого используются разные виды театров, костюмы, ширмы, декорации. Педагоги учат детей различать и передавать настроение, переживание, эмоциональное состояние персонажей, приобщают детей к </w:t>
      </w:r>
      <w:proofErr w:type="gramStart"/>
      <w:r w:rsidRPr="00AD4832">
        <w:rPr>
          <w:sz w:val="24"/>
          <w:szCs w:val="24"/>
        </w:rPr>
        <w:t>театральной</w:t>
      </w:r>
      <w:proofErr w:type="gramEnd"/>
      <w:r w:rsidRPr="00AD4832">
        <w:rPr>
          <w:sz w:val="24"/>
          <w:szCs w:val="24"/>
        </w:rPr>
        <w:t xml:space="preserve"> культуре.</w:t>
      </w:r>
    </w:p>
    <w:p w:rsidR="007A4D09" w:rsidRPr="00AD4832" w:rsidRDefault="007A4D09" w:rsidP="007A4D09">
      <w:pPr>
        <w:pStyle w:val="3"/>
        <w:shd w:val="clear" w:color="auto" w:fill="auto"/>
        <w:spacing w:line="240" w:lineRule="auto"/>
        <w:ind w:left="20" w:right="20"/>
        <w:rPr>
          <w:sz w:val="24"/>
          <w:szCs w:val="24"/>
        </w:rPr>
      </w:pPr>
      <w:r w:rsidRPr="00AD4832">
        <w:rPr>
          <w:sz w:val="24"/>
          <w:szCs w:val="24"/>
        </w:rPr>
        <w:t>Воспитанники получают элементарные математические представления: о количественной характеристике числа в соответствии с их возрастными возможностями, различными средствами и единицами измерения, обучаются элементарным математическим операциям (счету, сложению, вычитанию), знакомятся со свойствами деталей и способами соединения в разных конструкциях.</w:t>
      </w:r>
    </w:p>
    <w:p w:rsidR="007A4D09" w:rsidRPr="00AD4832" w:rsidRDefault="007A4D09" w:rsidP="007A4D09">
      <w:pPr>
        <w:pStyle w:val="3"/>
        <w:shd w:val="clear" w:color="auto" w:fill="auto"/>
        <w:spacing w:line="240" w:lineRule="auto"/>
        <w:ind w:left="20" w:right="20"/>
        <w:rPr>
          <w:sz w:val="24"/>
          <w:szCs w:val="24"/>
        </w:rPr>
      </w:pPr>
      <w:r w:rsidRPr="00AD4832">
        <w:rPr>
          <w:sz w:val="24"/>
          <w:szCs w:val="24"/>
        </w:rPr>
        <w:t xml:space="preserve">Педагоги обеспечивают условия для развития у детей представлений о физических свойствах окружающего мира, дают географические понятия, формируют эмоционально положительное отношение </w:t>
      </w:r>
      <w:proofErr w:type="gramStart"/>
      <w:r w:rsidRPr="00AD4832">
        <w:rPr>
          <w:sz w:val="24"/>
          <w:szCs w:val="24"/>
        </w:rPr>
        <w:t>к</w:t>
      </w:r>
      <w:proofErr w:type="gramEnd"/>
      <w:r w:rsidRPr="00AD4832">
        <w:rPr>
          <w:sz w:val="24"/>
          <w:szCs w:val="24"/>
        </w:rPr>
        <w:t xml:space="preserve"> живой природе, развивают основы правового сознания.</w:t>
      </w:r>
    </w:p>
    <w:p w:rsidR="007A4D09" w:rsidRPr="00AD4832" w:rsidRDefault="007A4D09" w:rsidP="007A4D09">
      <w:pPr>
        <w:pStyle w:val="Bodytext20"/>
        <w:shd w:val="clear" w:color="auto" w:fill="auto"/>
        <w:spacing w:after="0" w:line="240" w:lineRule="auto"/>
        <w:ind w:left="20"/>
        <w:rPr>
          <w:sz w:val="24"/>
          <w:szCs w:val="24"/>
        </w:rPr>
      </w:pPr>
      <w:r w:rsidRPr="00AD4832">
        <w:rPr>
          <w:sz w:val="24"/>
          <w:szCs w:val="24"/>
        </w:rPr>
        <w:t>Коррекционно-развивающая работа</w:t>
      </w:r>
    </w:p>
    <w:p w:rsidR="007A4D09" w:rsidRPr="00AD4832" w:rsidRDefault="007A4D09" w:rsidP="007A4D09">
      <w:pPr>
        <w:pStyle w:val="3"/>
        <w:shd w:val="clear" w:color="auto" w:fill="auto"/>
        <w:spacing w:line="240" w:lineRule="auto"/>
        <w:ind w:left="20" w:right="20"/>
        <w:rPr>
          <w:sz w:val="24"/>
          <w:szCs w:val="24"/>
        </w:rPr>
      </w:pPr>
      <w:r w:rsidRPr="00AD4832">
        <w:rPr>
          <w:sz w:val="24"/>
          <w:szCs w:val="24"/>
        </w:rPr>
        <w:t xml:space="preserve">В ДОУ созданы условия для проведения квалификационной коррекционной логопедической работы с детьми, имеющими нарушения речи. Работу возглавляет учитель - логопед (совместитель), имеющий высшее образование, высшую квалификационную категорию, стаж- 15 лет. </w:t>
      </w:r>
      <w:proofErr w:type="spellStart"/>
      <w:r w:rsidRPr="00AD4832">
        <w:rPr>
          <w:sz w:val="24"/>
          <w:szCs w:val="24"/>
        </w:rPr>
        <w:t>Логопункт</w:t>
      </w:r>
      <w:proofErr w:type="spellEnd"/>
      <w:r w:rsidRPr="00AD4832">
        <w:rPr>
          <w:sz w:val="24"/>
          <w:szCs w:val="24"/>
        </w:rPr>
        <w:t xml:space="preserve"> </w:t>
      </w:r>
      <w:proofErr w:type="gramStart"/>
      <w:r w:rsidRPr="00AD4832">
        <w:rPr>
          <w:sz w:val="24"/>
          <w:szCs w:val="24"/>
        </w:rPr>
        <w:t>совмещен</w:t>
      </w:r>
      <w:proofErr w:type="gramEnd"/>
      <w:r w:rsidRPr="00AD4832">
        <w:rPr>
          <w:sz w:val="24"/>
          <w:szCs w:val="24"/>
        </w:rPr>
        <w:t xml:space="preserve"> с психологическим кабинетом, оснащен необходимым оборудованием. </w:t>
      </w:r>
      <w:proofErr w:type="gramStart"/>
      <w:r w:rsidRPr="00AD4832">
        <w:rPr>
          <w:sz w:val="24"/>
          <w:szCs w:val="24"/>
        </w:rPr>
        <w:t xml:space="preserve">Коррекционная работа отражена в диагностических картах развития детей и индивидуальных планах.. Анализ </w:t>
      </w:r>
      <w:proofErr w:type="spellStart"/>
      <w:r w:rsidRPr="00AD4832">
        <w:rPr>
          <w:sz w:val="24"/>
          <w:szCs w:val="24"/>
        </w:rPr>
        <w:t>коррекционно</w:t>
      </w:r>
      <w:proofErr w:type="spellEnd"/>
      <w:r w:rsidRPr="00AD4832">
        <w:rPr>
          <w:sz w:val="24"/>
          <w:szCs w:val="24"/>
        </w:rPr>
        <w:t xml:space="preserve"> - развивающей работы показал высокий </w:t>
      </w:r>
      <w:r w:rsidRPr="00AD4832">
        <w:rPr>
          <w:sz w:val="24"/>
          <w:szCs w:val="24"/>
        </w:rPr>
        <w:lastRenderedPageBreak/>
        <w:t>профессиональный уровень, творческий подход к работе, владение современными методиками.</w:t>
      </w:r>
      <w:proofErr w:type="gramEnd"/>
    </w:p>
    <w:p w:rsidR="007A4D09" w:rsidRPr="00AD4832" w:rsidRDefault="007A4D09" w:rsidP="007A4D09">
      <w:pPr>
        <w:pStyle w:val="3"/>
        <w:shd w:val="clear" w:color="auto" w:fill="auto"/>
        <w:spacing w:line="240" w:lineRule="auto"/>
        <w:ind w:left="20" w:right="900"/>
        <w:jc w:val="left"/>
        <w:rPr>
          <w:sz w:val="24"/>
          <w:szCs w:val="24"/>
        </w:rPr>
      </w:pPr>
      <w:r w:rsidRPr="00AD4832">
        <w:rPr>
          <w:sz w:val="24"/>
          <w:szCs w:val="24"/>
        </w:rPr>
        <w:t xml:space="preserve">В учебном году 2018 на </w:t>
      </w:r>
      <w:proofErr w:type="spellStart"/>
      <w:r w:rsidRPr="00AD4832">
        <w:rPr>
          <w:sz w:val="24"/>
          <w:szCs w:val="24"/>
        </w:rPr>
        <w:t>логопункт</w:t>
      </w:r>
      <w:proofErr w:type="spellEnd"/>
      <w:r w:rsidRPr="00AD4832">
        <w:rPr>
          <w:sz w:val="24"/>
          <w:szCs w:val="24"/>
        </w:rPr>
        <w:t xml:space="preserve"> было зачислено 25 детей с диагнозами: ФФН, стертая дизартрия - 22 человека; НПОЗ простая </w:t>
      </w:r>
      <w:proofErr w:type="spellStart"/>
      <w:r w:rsidRPr="00AD4832">
        <w:rPr>
          <w:sz w:val="24"/>
          <w:szCs w:val="24"/>
        </w:rPr>
        <w:t>дислалия</w:t>
      </w:r>
      <w:proofErr w:type="spellEnd"/>
      <w:r w:rsidRPr="00AD4832">
        <w:rPr>
          <w:sz w:val="24"/>
          <w:szCs w:val="24"/>
        </w:rPr>
        <w:t xml:space="preserve"> - 3 человека,</w:t>
      </w:r>
    </w:p>
    <w:p w:rsidR="007A4D09" w:rsidRPr="00AD4832" w:rsidRDefault="007A4D09" w:rsidP="007A4D09">
      <w:pPr>
        <w:pStyle w:val="3"/>
        <w:shd w:val="clear" w:color="auto" w:fill="auto"/>
        <w:spacing w:line="240" w:lineRule="auto"/>
        <w:ind w:left="20"/>
        <w:rPr>
          <w:sz w:val="24"/>
          <w:szCs w:val="24"/>
        </w:rPr>
      </w:pPr>
      <w:r w:rsidRPr="00AD4832">
        <w:rPr>
          <w:sz w:val="24"/>
          <w:szCs w:val="24"/>
        </w:rPr>
        <w:t>НПОЗ, стертая дизартрия -1 человек.</w:t>
      </w:r>
    </w:p>
    <w:p w:rsidR="007A4D09" w:rsidRPr="00AD4832" w:rsidRDefault="007A4D09" w:rsidP="007A4D09">
      <w:pPr>
        <w:pStyle w:val="3"/>
        <w:shd w:val="clear" w:color="auto" w:fill="auto"/>
        <w:spacing w:line="240" w:lineRule="auto"/>
        <w:ind w:left="20" w:right="20"/>
        <w:rPr>
          <w:sz w:val="24"/>
          <w:szCs w:val="24"/>
        </w:rPr>
      </w:pPr>
      <w:r w:rsidRPr="00AD4832">
        <w:rPr>
          <w:sz w:val="24"/>
          <w:szCs w:val="24"/>
        </w:rPr>
        <w:t>В течение всего учебного года проводилась работа по постановке, автоматизации и дифференциации нарушенных звуков у детей.</w:t>
      </w:r>
    </w:p>
    <w:p w:rsidR="007A4D09" w:rsidRPr="00AD4832" w:rsidRDefault="007A4D09" w:rsidP="007A4D09">
      <w:pPr>
        <w:pStyle w:val="3"/>
        <w:shd w:val="clear" w:color="auto" w:fill="auto"/>
        <w:spacing w:line="240" w:lineRule="auto"/>
        <w:ind w:left="80" w:right="60"/>
        <w:rPr>
          <w:sz w:val="24"/>
          <w:szCs w:val="24"/>
        </w:rPr>
      </w:pPr>
      <w:r w:rsidRPr="00AD4832">
        <w:rPr>
          <w:sz w:val="24"/>
          <w:szCs w:val="24"/>
        </w:rPr>
        <w:t xml:space="preserve">Велась работа по развитию фонематических процессов, работа над лексико-грамматическими категориями языка и структурой сложных слов, а также, работа по развитию связной речи и обогащением словаря детей. В структуре каждого занятия использовались задания по </w:t>
      </w:r>
      <w:r w:rsidRPr="00AD4832">
        <w:rPr>
          <w:rFonts w:eastAsia="Impact"/>
          <w:sz w:val="24"/>
          <w:szCs w:val="24"/>
        </w:rPr>
        <w:t xml:space="preserve">развитию высших психических функций: памяти, внимания, мышления, воображения и </w:t>
      </w:r>
      <w:r w:rsidRPr="00AD4832">
        <w:rPr>
          <w:sz w:val="24"/>
          <w:szCs w:val="24"/>
        </w:rPr>
        <w:t>задания на развитие мелкой моторики рук детей (контурные и рельефные трафареты, пальчиковые игры, оригами и др.). В течение всего учебного года поддерживалась взаимосвязь с родителями воспитанников:</w:t>
      </w:r>
    </w:p>
    <w:p w:rsidR="007A4D09" w:rsidRPr="00AD4832" w:rsidRDefault="007A4D09" w:rsidP="007A4D09">
      <w:pPr>
        <w:pStyle w:val="3"/>
        <w:shd w:val="clear" w:color="auto" w:fill="auto"/>
        <w:spacing w:line="240" w:lineRule="auto"/>
        <w:ind w:left="80" w:right="60"/>
        <w:rPr>
          <w:sz w:val="24"/>
          <w:szCs w:val="24"/>
        </w:rPr>
      </w:pPr>
      <w:r w:rsidRPr="00AD4832">
        <w:rPr>
          <w:sz w:val="24"/>
          <w:szCs w:val="24"/>
        </w:rPr>
        <w:t>- учитель - логопед проводила индивидуальные консультации по запросу, выступала на родительских собраниях;</w:t>
      </w:r>
    </w:p>
    <w:p w:rsidR="007A4D09" w:rsidRPr="00AD4832" w:rsidRDefault="007A4D09" w:rsidP="007A4D09">
      <w:pPr>
        <w:pStyle w:val="3"/>
        <w:shd w:val="clear" w:color="auto" w:fill="auto"/>
        <w:spacing w:line="240" w:lineRule="auto"/>
        <w:ind w:left="80" w:right="60"/>
        <w:rPr>
          <w:sz w:val="24"/>
          <w:szCs w:val="24"/>
        </w:rPr>
      </w:pPr>
      <w:r w:rsidRPr="00AD4832">
        <w:rPr>
          <w:sz w:val="24"/>
          <w:szCs w:val="24"/>
        </w:rPr>
        <w:t xml:space="preserve">-подготавливала индивидуальные буклеты-вкладыши («Как правильно выполнять артикуляционную гимнастику с ребёнком», «Для чего нужно посещать невролога?», «Развитие речевого дыхания», и т. </w:t>
      </w:r>
      <w:proofErr w:type="spellStart"/>
      <w:r w:rsidRPr="00AD4832">
        <w:rPr>
          <w:sz w:val="24"/>
          <w:szCs w:val="24"/>
        </w:rPr>
        <w:t>д</w:t>
      </w:r>
      <w:proofErr w:type="spellEnd"/>
      <w:r w:rsidRPr="00AD4832">
        <w:rPr>
          <w:sz w:val="24"/>
          <w:szCs w:val="24"/>
        </w:rPr>
        <w:t>);</w:t>
      </w:r>
    </w:p>
    <w:p w:rsidR="007A4D09" w:rsidRPr="00AD4832" w:rsidRDefault="007A4D09" w:rsidP="007A4D09">
      <w:pPr>
        <w:pStyle w:val="3"/>
        <w:shd w:val="clear" w:color="auto" w:fill="auto"/>
        <w:spacing w:line="240" w:lineRule="auto"/>
        <w:ind w:left="80" w:right="60"/>
        <w:rPr>
          <w:sz w:val="24"/>
          <w:szCs w:val="24"/>
        </w:rPr>
      </w:pPr>
      <w:r w:rsidRPr="00AD4832">
        <w:rPr>
          <w:sz w:val="24"/>
          <w:szCs w:val="24"/>
        </w:rPr>
        <w:t xml:space="preserve">-велась тетрадь взаимосвязи для детей и их родителей. (Задания на развитие мелкой моторики, ВПФ, артикуляционная и дыхательная гимнастика, словарные материалы и пр.) </w:t>
      </w:r>
      <w:proofErr w:type="gramStart"/>
      <w:r w:rsidRPr="00AD4832">
        <w:rPr>
          <w:sz w:val="24"/>
          <w:szCs w:val="24"/>
        </w:rPr>
        <w:t>-в</w:t>
      </w:r>
      <w:proofErr w:type="gramEnd"/>
      <w:r w:rsidRPr="00AD4832">
        <w:rPr>
          <w:sz w:val="24"/>
          <w:szCs w:val="24"/>
        </w:rPr>
        <w:t xml:space="preserve">заимодействовала с воспитателями всех возрастных групп детского сада (были подготовлены материалы по развитию речи детей данного возраста, рекомендации по профилактике речевых нарушений для педагогической копилки и родительских уголков) -вела необходимую документацию (речевые карты детей, перспективный план работы, пакет документов для выписки и зачисления на </w:t>
      </w:r>
      <w:proofErr w:type="spellStart"/>
      <w:r w:rsidRPr="00AD4832">
        <w:rPr>
          <w:sz w:val="24"/>
          <w:szCs w:val="24"/>
        </w:rPr>
        <w:t>логопункт</w:t>
      </w:r>
      <w:proofErr w:type="spellEnd"/>
      <w:r w:rsidRPr="00AD4832">
        <w:rPr>
          <w:sz w:val="24"/>
          <w:szCs w:val="24"/>
        </w:rPr>
        <w:t xml:space="preserve"> и т. п.)</w:t>
      </w:r>
    </w:p>
    <w:p w:rsidR="007A4D09" w:rsidRPr="00AD4832" w:rsidRDefault="007A4D09" w:rsidP="007A4D09">
      <w:pPr>
        <w:pStyle w:val="Bodytext20"/>
        <w:shd w:val="clear" w:color="auto" w:fill="auto"/>
        <w:spacing w:after="0" w:line="240" w:lineRule="auto"/>
        <w:ind w:left="-567"/>
        <w:rPr>
          <w:sz w:val="24"/>
          <w:szCs w:val="24"/>
        </w:rPr>
      </w:pPr>
      <w:r w:rsidRPr="00AD4832">
        <w:rPr>
          <w:sz w:val="24"/>
          <w:szCs w:val="24"/>
        </w:rPr>
        <w:t>Вывод:</w:t>
      </w:r>
    </w:p>
    <w:p w:rsidR="007A4D09" w:rsidRPr="00AD4832" w:rsidRDefault="007A4D09" w:rsidP="007A4D09">
      <w:pPr>
        <w:pStyle w:val="Bodytext30"/>
        <w:shd w:val="clear" w:color="auto" w:fill="auto"/>
        <w:spacing w:line="240" w:lineRule="auto"/>
        <w:ind w:left="-567" w:right="20"/>
        <w:rPr>
          <w:sz w:val="24"/>
          <w:szCs w:val="24"/>
        </w:rPr>
      </w:pPr>
      <w:r w:rsidRPr="00AD4832">
        <w:rPr>
          <w:sz w:val="24"/>
          <w:szCs w:val="24"/>
        </w:rPr>
        <w:t>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w:t>
      </w:r>
    </w:p>
    <w:p w:rsidR="007A4D09" w:rsidRPr="00AD4832" w:rsidRDefault="007A4D09" w:rsidP="007A4D09">
      <w:pPr>
        <w:pStyle w:val="Bodytext30"/>
        <w:shd w:val="clear" w:color="auto" w:fill="auto"/>
        <w:spacing w:line="240" w:lineRule="auto"/>
        <w:ind w:left="-567" w:right="20"/>
        <w:jc w:val="both"/>
        <w:rPr>
          <w:sz w:val="24"/>
          <w:szCs w:val="24"/>
        </w:rPr>
      </w:pPr>
      <w:r w:rsidRPr="00AD4832">
        <w:rPr>
          <w:noProof/>
          <w:sz w:val="24"/>
          <w:szCs w:val="24"/>
          <w:lang w:eastAsia="ru-RU"/>
        </w:rPr>
        <w:pict>
          <v:shapetype id="_x0000_t202" coordsize="21600,21600" o:spt="202" path="m,l,21600r21600,l21600,xe">
            <v:stroke joinstyle="miter"/>
            <v:path gradientshapeok="t" o:connecttype="rect"/>
          </v:shapetype>
          <v:shape id="Text Box 3" o:spid="_x0000_s1028" type="#_x0000_t202" style="position:absolute;left:0;text-align:left;margin-left:-93.7pt;margin-top:45.8pt;width:14.25pt;height:5.25pt;flip:x y;z-index:-2516541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" filled="f" stroked="f">
            <v:textbox inset="0,0,0,0">
              <w:txbxContent>
                <w:p w:rsidR="007A4D09" w:rsidRDefault="007A4D09" w:rsidP="007A4D09">
                  <w:pPr>
                    <w:pStyle w:val="Bodytext9"/>
                    <w:shd w:val="clear" w:color="auto" w:fill="auto"/>
                    <w:spacing w:before="0" w:after="630" w:line="220" w:lineRule="exact"/>
                    <w:ind w:left="60"/>
                  </w:pPr>
                  <w:r>
                    <w:t>_]</w:t>
                  </w:r>
                </w:p>
                <w:p w:rsidR="007A4D09" w:rsidRDefault="007A4D09" w:rsidP="007A4D09">
                  <w:pPr>
                    <w:pStyle w:val="Bodytext10"/>
                    <w:shd w:val="clear" w:color="auto" w:fill="auto"/>
                    <w:spacing w:before="0" w:after="102" w:line="1140" w:lineRule="exact"/>
                    <w:ind w:left="60"/>
                  </w:pPr>
                  <w:proofErr w:type="spellStart"/>
                  <w:proofErr w:type="gramStart"/>
                  <w:r>
                    <w:t>р</w:t>
                  </w:r>
                  <w:proofErr w:type="spellEnd"/>
                  <w:proofErr w:type="gramEnd"/>
                </w:p>
                <w:p w:rsidR="007A4D09" w:rsidRDefault="007A4D09" w:rsidP="007A4D09">
                  <w:pPr>
                    <w:pStyle w:val="5"/>
                    <w:shd w:val="clear" w:color="auto" w:fill="auto"/>
                    <w:spacing w:line="220" w:lineRule="exact"/>
                    <w:ind w:left="60"/>
                  </w:pPr>
                  <w:r>
                    <w:rPr>
                      <w:rStyle w:val="BodytextExact"/>
                      <w:rFonts w:eastAsia="Impact"/>
                    </w:rPr>
                    <w:t>1</w:t>
                  </w:r>
                </w:p>
              </w:txbxContent>
            </v:textbox>
            <w10:wrap type="square" anchorx="margin"/>
          </v:shape>
        </w:pict>
      </w:r>
      <w:r w:rsidRPr="00AD4832">
        <w:rPr>
          <w:sz w:val="24"/>
          <w:szCs w:val="24"/>
        </w:rPr>
        <w:t>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w:t>
      </w:r>
    </w:p>
    <w:p w:rsidR="007A4D09" w:rsidRPr="00AD4832" w:rsidRDefault="007A4D09" w:rsidP="007A4D09">
      <w:pPr>
        <w:pStyle w:val="5"/>
        <w:shd w:val="clear" w:color="auto" w:fill="auto"/>
        <w:spacing w:line="240" w:lineRule="auto"/>
        <w:ind w:left="-567" w:right="20"/>
        <w:rPr>
          <w:sz w:val="24"/>
          <w:szCs w:val="24"/>
        </w:rPr>
      </w:pPr>
      <w:r w:rsidRPr="00AD4832">
        <w:rPr>
          <w:sz w:val="24"/>
          <w:szCs w:val="24"/>
        </w:rPr>
        <w:t>Повышение качества образования неразрывно связано с повышением уровня профессионального мастерства педагогов.</w:t>
      </w:r>
    </w:p>
    <w:p w:rsidR="007A4D09" w:rsidRPr="00AD4832" w:rsidRDefault="007A4D09" w:rsidP="007A4D09">
      <w:pPr>
        <w:pStyle w:val="5"/>
        <w:shd w:val="clear" w:color="auto" w:fill="auto"/>
        <w:spacing w:line="240" w:lineRule="auto"/>
        <w:ind w:left="-567" w:right="20"/>
        <w:rPr>
          <w:sz w:val="24"/>
          <w:szCs w:val="24"/>
        </w:rPr>
      </w:pPr>
      <w:r w:rsidRPr="00AD4832">
        <w:rPr>
          <w:sz w:val="24"/>
          <w:szCs w:val="24"/>
        </w:rPr>
        <w:t>В основе системы повышения квалификации в ДОУ лежат следующие управленческие документы:</w:t>
      </w:r>
    </w:p>
    <w:p w:rsidR="007A4D09" w:rsidRPr="00AD4832" w:rsidRDefault="007A4D09" w:rsidP="007A4D09">
      <w:pPr>
        <w:pStyle w:val="5"/>
        <w:shd w:val="clear" w:color="auto" w:fill="auto"/>
        <w:spacing w:line="240" w:lineRule="auto"/>
        <w:ind w:left="-567" w:right="20"/>
        <w:rPr>
          <w:sz w:val="24"/>
          <w:szCs w:val="24"/>
        </w:rPr>
      </w:pPr>
      <w:r w:rsidRPr="00AD4832">
        <w:rPr>
          <w:sz w:val="24"/>
          <w:szCs w:val="24"/>
        </w:rPr>
        <w:t>график повышения квалификации педагогических и руководящих работников на 2018г., ежегодный план работы ДОУ, график аттестации педагогов на 2018г.</w:t>
      </w:r>
    </w:p>
    <w:p w:rsidR="007A4D09" w:rsidRPr="00AD4832" w:rsidRDefault="007A4D09" w:rsidP="007A4D09">
      <w:pPr>
        <w:pStyle w:val="5"/>
        <w:shd w:val="clear" w:color="auto" w:fill="auto"/>
        <w:spacing w:line="240" w:lineRule="auto"/>
        <w:ind w:left="-567" w:right="20"/>
        <w:jc w:val="both"/>
        <w:rPr>
          <w:sz w:val="24"/>
          <w:szCs w:val="24"/>
        </w:rPr>
      </w:pPr>
      <w:r w:rsidRPr="00AD4832">
        <w:rPr>
          <w:sz w:val="24"/>
          <w:szCs w:val="24"/>
        </w:rPr>
        <w:t>Педагогические работники повышают профессиональный уровень в соответствии с Законом РФ «Об образовании в Российской Федерации» 1 раз в 3 года.</w:t>
      </w:r>
    </w:p>
    <w:tbl>
      <w:tblPr>
        <w:tblpPr w:leftFromText="180" w:rightFromText="180" w:vertAnchor="text" w:horzAnchor="page" w:tblpXSpec="center" w:tblpY="642"/>
        <w:tblOverlap w:val="never"/>
        <w:tblW w:w="0" w:type="auto"/>
        <w:tblLayout w:type="fixed"/>
        <w:tblCellMar>
          <w:left w:w="10" w:type="dxa"/>
          <w:right w:w="10" w:type="dxa"/>
        </w:tblCellMar>
        <w:tblLook w:val="0000"/>
      </w:tblPr>
      <w:tblGrid>
        <w:gridCol w:w="854"/>
        <w:gridCol w:w="1277"/>
        <w:gridCol w:w="1411"/>
        <w:gridCol w:w="1416"/>
        <w:gridCol w:w="1133"/>
        <w:gridCol w:w="1454"/>
      </w:tblGrid>
      <w:tr w:rsidR="007A4D09" w:rsidRPr="00AD4832" w:rsidTr="00E07AE2">
        <w:trPr>
          <w:trHeight w:hRule="exact" w:val="480"/>
        </w:trPr>
        <w:tc>
          <w:tcPr>
            <w:tcW w:w="854" w:type="dxa"/>
            <w:vMerge w:val="restart"/>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год</w:t>
            </w:r>
          </w:p>
        </w:tc>
        <w:tc>
          <w:tcPr>
            <w:tcW w:w="1277" w:type="dxa"/>
            <w:vMerge w:val="restart"/>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jc w:val="both"/>
              <w:rPr>
                <w:sz w:val="24"/>
                <w:szCs w:val="24"/>
              </w:rPr>
            </w:pPr>
            <w:proofErr w:type="spellStart"/>
            <w:proofErr w:type="gramStart"/>
            <w:r w:rsidRPr="00AD4832">
              <w:rPr>
                <w:rFonts w:eastAsia="Impact"/>
                <w:sz w:val="24"/>
                <w:szCs w:val="24"/>
              </w:rPr>
              <w:t>Численн</w:t>
            </w:r>
            <w:proofErr w:type="spellEnd"/>
            <w:r w:rsidRPr="00AD4832">
              <w:rPr>
                <w:rFonts w:eastAsia="Impact"/>
                <w:sz w:val="24"/>
                <w:szCs w:val="24"/>
              </w:rPr>
              <w:t xml:space="preserve"> </w:t>
            </w:r>
            <w:proofErr w:type="spellStart"/>
            <w:r w:rsidRPr="00AD4832">
              <w:rPr>
                <w:rFonts w:eastAsia="Impact"/>
                <w:sz w:val="24"/>
                <w:szCs w:val="24"/>
              </w:rPr>
              <w:t>ый</w:t>
            </w:r>
            <w:proofErr w:type="spellEnd"/>
            <w:proofErr w:type="gramEnd"/>
            <w:r w:rsidRPr="00AD4832">
              <w:rPr>
                <w:rFonts w:eastAsia="Impact"/>
                <w:sz w:val="24"/>
                <w:szCs w:val="24"/>
              </w:rPr>
              <w:t xml:space="preserve"> состав</w:t>
            </w:r>
          </w:p>
        </w:tc>
        <w:tc>
          <w:tcPr>
            <w:tcW w:w="2827" w:type="dxa"/>
            <w:gridSpan w:val="2"/>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Образование</w:t>
            </w:r>
          </w:p>
        </w:tc>
        <w:tc>
          <w:tcPr>
            <w:tcW w:w="2587" w:type="dxa"/>
            <w:gridSpan w:val="2"/>
            <w:tcBorders>
              <w:top w:val="single" w:sz="4" w:space="0" w:color="auto"/>
              <w:left w:val="single" w:sz="4" w:space="0" w:color="auto"/>
              <w:righ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Категория</w:t>
            </w:r>
          </w:p>
        </w:tc>
      </w:tr>
      <w:tr w:rsidR="007A4D09" w:rsidRPr="00AD4832" w:rsidTr="00E07AE2">
        <w:trPr>
          <w:trHeight w:hRule="exact" w:val="1147"/>
        </w:trPr>
        <w:tc>
          <w:tcPr>
            <w:tcW w:w="854" w:type="dxa"/>
            <w:vMerge/>
            <w:tcBorders>
              <w:left w:val="single" w:sz="4" w:space="0" w:color="auto"/>
            </w:tcBorders>
            <w:shd w:val="clear" w:color="auto" w:fill="FFFFFF"/>
          </w:tcPr>
          <w:p w:rsidR="007A4D09" w:rsidRPr="00AD4832" w:rsidRDefault="007A4D09" w:rsidP="00E07AE2">
            <w:pPr>
              <w:spacing w:line="240" w:lineRule="auto"/>
              <w:rPr>
                <w:sz w:val="24"/>
                <w:szCs w:val="24"/>
              </w:rPr>
            </w:pPr>
          </w:p>
        </w:tc>
        <w:tc>
          <w:tcPr>
            <w:tcW w:w="1277" w:type="dxa"/>
            <w:vMerge/>
            <w:tcBorders>
              <w:left w:val="single" w:sz="4" w:space="0" w:color="auto"/>
            </w:tcBorders>
            <w:shd w:val="clear" w:color="auto" w:fill="FFFFFF"/>
          </w:tcPr>
          <w:p w:rsidR="007A4D09" w:rsidRPr="00AD4832" w:rsidRDefault="007A4D09" w:rsidP="00E07AE2">
            <w:pPr>
              <w:spacing w:line="240" w:lineRule="auto"/>
              <w:rPr>
                <w:sz w:val="24"/>
                <w:szCs w:val="24"/>
              </w:rPr>
            </w:pPr>
          </w:p>
        </w:tc>
        <w:tc>
          <w:tcPr>
            <w:tcW w:w="1411"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after="60" w:line="240" w:lineRule="auto"/>
              <w:ind w:left="120"/>
              <w:rPr>
                <w:sz w:val="24"/>
                <w:szCs w:val="24"/>
              </w:rPr>
            </w:pPr>
            <w:r w:rsidRPr="00AD4832">
              <w:rPr>
                <w:rFonts w:eastAsia="Impact"/>
                <w:sz w:val="24"/>
                <w:szCs w:val="24"/>
              </w:rPr>
              <w:t>Высшее</w:t>
            </w:r>
          </w:p>
          <w:p w:rsidR="007A4D09" w:rsidRPr="00AD4832" w:rsidRDefault="007A4D09" w:rsidP="00E07AE2">
            <w:pPr>
              <w:pStyle w:val="5"/>
              <w:shd w:val="clear" w:color="auto" w:fill="auto"/>
              <w:spacing w:before="60" w:line="240" w:lineRule="auto"/>
              <w:ind w:left="120"/>
              <w:rPr>
                <w:sz w:val="24"/>
                <w:szCs w:val="24"/>
              </w:rPr>
            </w:pPr>
            <w:proofErr w:type="spellStart"/>
            <w:r w:rsidRPr="00AD4832">
              <w:rPr>
                <w:rFonts w:eastAsia="Impact"/>
                <w:sz w:val="24"/>
                <w:szCs w:val="24"/>
              </w:rPr>
              <w:t>професс</w:t>
            </w:r>
            <w:proofErr w:type="spellEnd"/>
            <w:r w:rsidRPr="00AD4832">
              <w:rPr>
                <w:rFonts w:eastAsia="Impact"/>
                <w:sz w:val="24"/>
                <w:szCs w:val="24"/>
              </w:rPr>
              <w:t>.</w:t>
            </w:r>
          </w:p>
        </w:tc>
        <w:tc>
          <w:tcPr>
            <w:tcW w:w="1416"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after="60" w:line="240" w:lineRule="auto"/>
              <w:ind w:left="120"/>
              <w:rPr>
                <w:sz w:val="24"/>
                <w:szCs w:val="24"/>
              </w:rPr>
            </w:pPr>
            <w:r w:rsidRPr="00AD4832">
              <w:rPr>
                <w:rFonts w:eastAsia="Impact"/>
                <w:sz w:val="24"/>
                <w:szCs w:val="24"/>
              </w:rPr>
              <w:t>Среднее</w:t>
            </w:r>
          </w:p>
          <w:p w:rsidR="007A4D09" w:rsidRPr="00AD4832" w:rsidRDefault="007A4D09" w:rsidP="00E07AE2">
            <w:pPr>
              <w:pStyle w:val="5"/>
              <w:shd w:val="clear" w:color="auto" w:fill="auto"/>
              <w:spacing w:before="60" w:line="240" w:lineRule="auto"/>
              <w:ind w:left="120"/>
              <w:rPr>
                <w:sz w:val="24"/>
                <w:szCs w:val="24"/>
              </w:rPr>
            </w:pPr>
            <w:proofErr w:type="spellStart"/>
            <w:r w:rsidRPr="00AD4832">
              <w:rPr>
                <w:rFonts w:eastAsia="Impact"/>
                <w:sz w:val="24"/>
                <w:szCs w:val="24"/>
              </w:rPr>
              <w:t>професс</w:t>
            </w:r>
            <w:proofErr w:type="spellEnd"/>
            <w:r w:rsidRPr="00AD4832">
              <w:rPr>
                <w:rFonts w:eastAsia="Impact"/>
                <w:sz w:val="24"/>
                <w:szCs w:val="24"/>
              </w:rPr>
              <w:t>.</w:t>
            </w:r>
          </w:p>
        </w:tc>
        <w:tc>
          <w:tcPr>
            <w:tcW w:w="1133"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Высшая</w:t>
            </w:r>
          </w:p>
        </w:tc>
        <w:tc>
          <w:tcPr>
            <w:tcW w:w="1454"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Первая</w:t>
            </w:r>
          </w:p>
        </w:tc>
      </w:tr>
      <w:tr w:rsidR="007A4D09" w:rsidRPr="00AD4832" w:rsidTr="00E07AE2">
        <w:trPr>
          <w:trHeight w:hRule="exact" w:val="427"/>
        </w:trPr>
        <w:tc>
          <w:tcPr>
            <w:tcW w:w="854"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2015</w:t>
            </w:r>
          </w:p>
        </w:tc>
        <w:tc>
          <w:tcPr>
            <w:tcW w:w="1277"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jc w:val="both"/>
              <w:rPr>
                <w:sz w:val="24"/>
                <w:szCs w:val="24"/>
              </w:rPr>
            </w:pPr>
            <w:r w:rsidRPr="00AD4832">
              <w:rPr>
                <w:rFonts w:eastAsia="Impact"/>
                <w:sz w:val="24"/>
                <w:szCs w:val="24"/>
              </w:rPr>
              <w:t>18</w:t>
            </w:r>
          </w:p>
        </w:tc>
        <w:tc>
          <w:tcPr>
            <w:tcW w:w="1411"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8</w:t>
            </w:r>
          </w:p>
        </w:tc>
        <w:tc>
          <w:tcPr>
            <w:tcW w:w="1416"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10</w:t>
            </w:r>
          </w:p>
        </w:tc>
        <w:tc>
          <w:tcPr>
            <w:tcW w:w="1133"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5</w:t>
            </w:r>
          </w:p>
        </w:tc>
        <w:tc>
          <w:tcPr>
            <w:tcW w:w="1454"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13</w:t>
            </w:r>
          </w:p>
        </w:tc>
      </w:tr>
      <w:tr w:rsidR="007A4D09" w:rsidRPr="00AD4832" w:rsidTr="00E07AE2">
        <w:trPr>
          <w:trHeight w:hRule="exact" w:val="422"/>
        </w:trPr>
        <w:tc>
          <w:tcPr>
            <w:tcW w:w="854"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2016</w:t>
            </w:r>
          </w:p>
        </w:tc>
        <w:tc>
          <w:tcPr>
            <w:tcW w:w="1277"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jc w:val="both"/>
              <w:rPr>
                <w:sz w:val="24"/>
                <w:szCs w:val="24"/>
              </w:rPr>
            </w:pPr>
            <w:r w:rsidRPr="00AD4832">
              <w:rPr>
                <w:rFonts w:eastAsia="Impact"/>
                <w:sz w:val="24"/>
                <w:szCs w:val="24"/>
              </w:rPr>
              <w:t>18</w:t>
            </w:r>
          </w:p>
        </w:tc>
        <w:tc>
          <w:tcPr>
            <w:tcW w:w="1411"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8</w:t>
            </w:r>
          </w:p>
        </w:tc>
        <w:tc>
          <w:tcPr>
            <w:tcW w:w="1416"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10</w:t>
            </w:r>
          </w:p>
        </w:tc>
        <w:tc>
          <w:tcPr>
            <w:tcW w:w="1133" w:type="dxa"/>
            <w:tcBorders>
              <w:top w:val="single" w:sz="4" w:space="0" w:color="auto"/>
              <w:lef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10</w:t>
            </w:r>
          </w:p>
        </w:tc>
        <w:tc>
          <w:tcPr>
            <w:tcW w:w="1454"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8</w:t>
            </w:r>
          </w:p>
        </w:tc>
      </w:tr>
      <w:tr w:rsidR="007A4D09" w:rsidRPr="00AD4832" w:rsidTr="00E07AE2">
        <w:trPr>
          <w:trHeight w:hRule="exact" w:val="442"/>
        </w:trPr>
        <w:tc>
          <w:tcPr>
            <w:tcW w:w="854"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2017</w:t>
            </w:r>
          </w:p>
        </w:tc>
        <w:tc>
          <w:tcPr>
            <w:tcW w:w="1277"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5"/>
              <w:shd w:val="clear" w:color="auto" w:fill="auto"/>
              <w:spacing w:line="240" w:lineRule="auto"/>
              <w:jc w:val="both"/>
              <w:rPr>
                <w:sz w:val="24"/>
                <w:szCs w:val="24"/>
              </w:rPr>
            </w:pPr>
            <w:r w:rsidRPr="00AD4832">
              <w:rPr>
                <w:rFonts w:eastAsia="Impact"/>
                <w:sz w:val="24"/>
                <w:szCs w:val="24"/>
              </w:rPr>
              <w:t>18</w:t>
            </w:r>
          </w:p>
        </w:tc>
        <w:tc>
          <w:tcPr>
            <w:tcW w:w="1411"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8</w:t>
            </w:r>
          </w:p>
        </w:tc>
        <w:tc>
          <w:tcPr>
            <w:tcW w:w="1416"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10</w:t>
            </w:r>
          </w:p>
        </w:tc>
        <w:tc>
          <w:tcPr>
            <w:tcW w:w="1133"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9</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5"/>
              <w:shd w:val="clear" w:color="auto" w:fill="auto"/>
              <w:spacing w:line="240" w:lineRule="auto"/>
              <w:ind w:left="120"/>
              <w:rPr>
                <w:sz w:val="24"/>
                <w:szCs w:val="24"/>
              </w:rPr>
            </w:pPr>
            <w:r w:rsidRPr="00AD4832">
              <w:rPr>
                <w:rFonts w:eastAsia="Impact"/>
                <w:sz w:val="24"/>
                <w:szCs w:val="24"/>
              </w:rPr>
              <w:t>9</w:t>
            </w:r>
          </w:p>
        </w:tc>
      </w:tr>
      <w:tr w:rsidR="007A4D09" w:rsidRPr="00AD4832" w:rsidTr="00E07AE2">
        <w:trPr>
          <w:trHeight w:hRule="exact" w:val="442"/>
        </w:trPr>
        <w:tc>
          <w:tcPr>
            <w:tcW w:w="854"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5"/>
              <w:shd w:val="clear" w:color="auto" w:fill="auto"/>
              <w:spacing w:line="240" w:lineRule="auto"/>
              <w:ind w:left="120"/>
              <w:rPr>
                <w:rFonts w:eastAsia="Impact"/>
                <w:sz w:val="24"/>
                <w:szCs w:val="24"/>
              </w:rPr>
            </w:pPr>
            <w:r w:rsidRPr="00AD4832">
              <w:rPr>
                <w:rFonts w:eastAsia="Impact"/>
                <w:sz w:val="24"/>
                <w:szCs w:val="24"/>
              </w:rPr>
              <w:t>2018</w:t>
            </w:r>
          </w:p>
        </w:tc>
        <w:tc>
          <w:tcPr>
            <w:tcW w:w="1277"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5"/>
              <w:shd w:val="clear" w:color="auto" w:fill="auto"/>
              <w:spacing w:line="240" w:lineRule="auto"/>
              <w:jc w:val="both"/>
              <w:rPr>
                <w:rFonts w:eastAsia="Impact"/>
                <w:sz w:val="24"/>
                <w:szCs w:val="24"/>
              </w:rPr>
            </w:pPr>
            <w:r w:rsidRPr="00AD4832">
              <w:rPr>
                <w:rFonts w:eastAsia="Impact"/>
                <w:sz w:val="24"/>
                <w:szCs w:val="24"/>
              </w:rPr>
              <w:t>17</w:t>
            </w:r>
          </w:p>
        </w:tc>
        <w:tc>
          <w:tcPr>
            <w:tcW w:w="1411"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5"/>
              <w:shd w:val="clear" w:color="auto" w:fill="auto"/>
              <w:spacing w:line="240" w:lineRule="auto"/>
              <w:ind w:left="120"/>
              <w:rPr>
                <w:rFonts w:eastAsia="Impact"/>
                <w:sz w:val="24"/>
                <w:szCs w:val="24"/>
              </w:rPr>
            </w:pPr>
            <w:r w:rsidRPr="00AD4832">
              <w:rPr>
                <w:rFonts w:eastAsia="Impact"/>
                <w:sz w:val="24"/>
                <w:szCs w:val="24"/>
              </w:rPr>
              <w:t>8</w:t>
            </w:r>
          </w:p>
        </w:tc>
        <w:tc>
          <w:tcPr>
            <w:tcW w:w="1416"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5"/>
              <w:shd w:val="clear" w:color="auto" w:fill="auto"/>
              <w:spacing w:line="240" w:lineRule="auto"/>
              <w:ind w:left="120"/>
              <w:rPr>
                <w:rFonts w:eastAsia="Impact"/>
                <w:sz w:val="24"/>
                <w:szCs w:val="24"/>
              </w:rPr>
            </w:pPr>
            <w:r w:rsidRPr="00AD4832">
              <w:rPr>
                <w:rFonts w:eastAsia="Impact"/>
                <w:sz w:val="24"/>
                <w:szCs w:val="24"/>
              </w:rPr>
              <w:t>9</w:t>
            </w:r>
          </w:p>
        </w:tc>
        <w:tc>
          <w:tcPr>
            <w:tcW w:w="1133"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5"/>
              <w:shd w:val="clear" w:color="auto" w:fill="auto"/>
              <w:spacing w:line="240" w:lineRule="auto"/>
              <w:ind w:left="120"/>
              <w:rPr>
                <w:rFonts w:eastAsia="Impact"/>
                <w:sz w:val="24"/>
                <w:szCs w:val="24"/>
              </w:rPr>
            </w:pPr>
            <w:r w:rsidRPr="00AD4832">
              <w:rPr>
                <w:rFonts w:eastAsia="Impact"/>
                <w:sz w:val="24"/>
                <w:szCs w:val="24"/>
              </w:rPr>
              <w:t>11</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5"/>
              <w:shd w:val="clear" w:color="auto" w:fill="auto"/>
              <w:spacing w:line="240" w:lineRule="auto"/>
              <w:ind w:left="120"/>
              <w:rPr>
                <w:rFonts w:eastAsia="Impact"/>
                <w:sz w:val="24"/>
                <w:szCs w:val="24"/>
              </w:rPr>
            </w:pPr>
            <w:r w:rsidRPr="00AD4832">
              <w:rPr>
                <w:rFonts w:eastAsia="Impact"/>
                <w:sz w:val="24"/>
                <w:szCs w:val="24"/>
              </w:rPr>
              <w:t>7</w:t>
            </w:r>
          </w:p>
        </w:tc>
      </w:tr>
    </w:tbl>
    <w:p w:rsidR="007A4D09" w:rsidRPr="00AD4832" w:rsidRDefault="007A4D09" w:rsidP="007A4D09">
      <w:pPr>
        <w:pStyle w:val="Bodytext20"/>
        <w:shd w:val="clear" w:color="auto" w:fill="auto"/>
        <w:spacing w:after="314" w:line="240" w:lineRule="auto"/>
        <w:ind w:left="-567"/>
        <w:rPr>
          <w:sz w:val="24"/>
          <w:szCs w:val="24"/>
        </w:rPr>
      </w:pPr>
      <w:r w:rsidRPr="00AD4832">
        <w:rPr>
          <w:sz w:val="24"/>
          <w:szCs w:val="24"/>
        </w:rPr>
        <w:t>Анализ профессионального уровня педагогического коллектива</w:t>
      </w:r>
    </w:p>
    <w:p w:rsidR="007A4D09" w:rsidRPr="00AD4832" w:rsidRDefault="007A4D09" w:rsidP="007A4D09">
      <w:pPr>
        <w:spacing w:line="240" w:lineRule="auto"/>
        <w:rPr>
          <w:sz w:val="24"/>
          <w:szCs w:val="24"/>
        </w:rPr>
      </w:pPr>
    </w:p>
    <w:p w:rsidR="007A4D09" w:rsidRPr="00AD4832" w:rsidRDefault="007A4D09" w:rsidP="007A4D09">
      <w:pPr>
        <w:spacing w:line="240" w:lineRule="auto"/>
        <w:rPr>
          <w:sz w:val="24"/>
          <w:szCs w:val="24"/>
        </w:rPr>
      </w:pPr>
    </w:p>
    <w:p w:rsidR="007A4D09" w:rsidRPr="00AD4832" w:rsidRDefault="007A4D09" w:rsidP="007A4D09">
      <w:pPr>
        <w:spacing w:line="240" w:lineRule="auto"/>
        <w:rPr>
          <w:sz w:val="24"/>
          <w:szCs w:val="24"/>
        </w:rPr>
      </w:pPr>
    </w:p>
    <w:p w:rsidR="007A4D09" w:rsidRPr="00AD4832" w:rsidRDefault="007A4D09" w:rsidP="007A4D09">
      <w:pPr>
        <w:spacing w:line="240" w:lineRule="auto"/>
        <w:rPr>
          <w:sz w:val="24"/>
          <w:szCs w:val="24"/>
        </w:rPr>
      </w:pPr>
    </w:p>
    <w:p w:rsidR="007A4D09" w:rsidRPr="00AD4832" w:rsidRDefault="007A4D09" w:rsidP="007A4D09">
      <w:pPr>
        <w:spacing w:before="32" w:after="32" w:line="240" w:lineRule="auto"/>
        <w:rPr>
          <w:sz w:val="24"/>
          <w:szCs w:val="24"/>
        </w:rPr>
      </w:pPr>
    </w:p>
    <w:p w:rsidR="007A4D09" w:rsidRPr="00AD4832" w:rsidRDefault="007A4D09" w:rsidP="007A4D09">
      <w:pPr>
        <w:spacing w:line="240" w:lineRule="auto"/>
        <w:rPr>
          <w:sz w:val="24"/>
          <w:szCs w:val="24"/>
        </w:rPr>
        <w:sectPr w:rsidR="007A4D09" w:rsidRPr="00AD4832" w:rsidSect="007A4D09">
          <w:pgSz w:w="11909" w:h="16838"/>
          <w:pgMar w:top="568" w:right="569" w:bottom="426" w:left="1276" w:header="0" w:footer="3" w:gutter="0"/>
          <w:cols w:space="720"/>
          <w:noEndnote/>
          <w:docGrid w:linePitch="360"/>
        </w:sectPr>
      </w:pPr>
    </w:p>
    <w:p w:rsidR="007A4D09" w:rsidRPr="00AD4832" w:rsidRDefault="007A4D09" w:rsidP="007A4D09">
      <w:pPr>
        <w:pStyle w:val="5"/>
        <w:shd w:val="clear" w:color="auto" w:fill="auto"/>
        <w:spacing w:line="240" w:lineRule="auto"/>
        <w:ind w:left="-709" w:right="20"/>
        <w:jc w:val="both"/>
        <w:rPr>
          <w:sz w:val="24"/>
          <w:szCs w:val="24"/>
        </w:rPr>
      </w:pPr>
      <w:r w:rsidRPr="00AD4832">
        <w:rPr>
          <w:sz w:val="24"/>
          <w:szCs w:val="24"/>
        </w:rPr>
        <w:lastRenderedPageBreak/>
        <w:t xml:space="preserve">Методическая работа в ДОУ направлена на повышение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качества </w:t>
      </w:r>
      <w:proofErr w:type="spellStart"/>
      <w:proofErr w:type="gramStart"/>
      <w:r w:rsidRPr="00AD4832">
        <w:rPr>
          <w:sz w:val="24"/>
          <w:szCs w:val="24"/>
        </w:rPr>
        <w:t>воспитательно</w:t>
      </w:r>
      <w:proofErr w:type="spellEnd"/>
      <w:r w:rsidRPr="00AD4832">
        <w:rPr>
          <w:sz w:val="24"/>
          <w:szCs w:val="24"/>
        </w:rPr>
        <w:t xml:space="preserve"> - образовательного</w:t>
      </w:r>
      <w:proofErr w:type="gramEnd"/>
      <w:r w:rsidRPr="00AD4832">
        <w:rPr>
          <w:sz w:val="24"/>
          <w:szCs w:val="24"/>
        </w:rPr>
        <w:t xml:space="preserve"> процесса ДОУ.</w:t>
      </w:r>
    </w:p>
    <w:p w:rsidR="007A4D09" w:rsidRPr="00AD4832" w:rsidRDefault="007A4D09" w:rsidP="007A4D09">
      <w:pPr>
        <w:pStyle w:val="5"/>
        <w:shd w:val="clear" w:color="auto" w:fill="auto"/>
        <w:spacing w:line="240" w:lineRule="auto"/>
        <w:ind w:left="-709" w:right="20"/>
        <w:jc w:val="both"/>
        <w:rPr>
          <w:sz w:val="24"/>
          <w:szCs w:val="24"/>
        </w:rPr>
      </w:pPr>
      <w:r w:rsidRPr="00AD4832">
        <w:rPr>
          <w:sz w:val="24"/>
          <w:szCs w:val="24"/>
        </w:rPr>
        <w:t xml:space="preserve">При планировании и проведении </w:t>
      </w:r>
      <w:proofErr w:type="gramStart"/>
      <w:r w:rsidRPr="00AD4832">
        <w:rPr>
          <w:sz w:val="24"/>
          <w:szCs w:val="24"/>
        </w:rPr>
        <w:t>методической</w:t>
      </w:r>
      <w:proofErr w:type="gramEnd"/>
      <w:r w:rsidRPr="00AD4832">
        <w:rPr>
          <w:sz w:val="24"/>
          <w:szCs w:val="24"/>
        </w:rPr>
        <w:t xml:space="preserve"> работы в ДОУ отдается предпочтение активным формам обучения, таким как: семинары-практикумы, круглые столы, просмотры открытых мероприятий, взаимопосещения.</w:t>
      </w:r>
    </w:p>
    <w:p w:rsidR="007A4D09" w:rsidRPr="00AD4832" w:rsidRDefault="007A4D09" w:rsidP="007A4D09">
      <w:pPr>
        <w:pStyle w:val="5"/>
        <w:shd w:val="clear" w:color="auto" w:fill="auto"/>
        <w:spacing w:line="240" w:lineRule="auto"/>
        <w:ind w:left="-709" w:right="20"/>
        <w:jc w:val="both"/>
        <w:rPr>
          <w:sz w:val="24"/>
          <w:szCs w:val="24"/>
        </w:rPr>
      </w:pPr>
      <w:r w:rsidRPr="00AD4832">
        <w:rPr>
          <w:sz w:val="24"/>
          <w:szCs w:val="24"/>
        </w:rPr>
        <w:t>Педагоги ДОУ принимали активное участие в муниципальном, региональном и всероссийском уровне, \</w:t>
      </w:r>
      <w:proofErr w:type="spellStart"/>
      <w:r w:rsidRPr="00AD4832">
        <w:rPr>
          <w:sz w:val="24"/>
          <w:szCs w:val="24"/>
        </w:rPr>
        <w:t>уеЬ</w:t>
      </w:r>
      <w:proofErr w:type="spellEnd"/>
      <w:r w:rsidRPr="00AD4832">
        <w:rPr>
          <w:sz w:val="24"/>
          <w:szCs w:val="24"/>
        </w:rPr>
        <w:t xml:space="preserve"> </w:t>
      </w:r>
      <w:proofErr w:type="gramStart"/>
      <w:r w:rsidRPr="00AD4832">
        <w:rPr>
          <w:sz w:val="24"/>
          <w:szCs w:val="24"/>
        </w:rPr>
        <w:t>–с</w:t>
      </w:r>
      <w:proofErr w:type="gramEnd"/>
      <w:r w:rsidRPr="00AD4832">
        <w:rPr>
          <w:sz w:val="24"/>
          <w:szCs w:val="24"/>
        </w:rPr>
        <w:t>еминарах.</w:t>
      </w:r>
    </w:p>
    <w:p w:rsidR="007A4D09" w:rsidRDefault="007A4D09" w:rsidP="007A4D09">
      <w:pPr>
        <w:widowControl w:val="0"/>
        <w:spacing w:after="0" w:line="240" w:lineRule="auto"/>
        <w:ind w:hanging="851"/>
        <w:jc w:val="center"/>
        <w:rPr>
          <w:rFonts w:ascii="Times New Roman" w:eastAsia="Courier New" w:hAnsi="Times New Roman" w:cs="Times New Roman"/>
          <w:b/>
          <w:color w:val="000000"/>
          <w:sz w:val="24"/>
          <w:szCs w:val="24"/>
          <w:lang w:eastAsia="ru-RU"/>
        </w:rPr>
      </w:pPr>
    </w:p>
    <w:p w:rsidR="007A4D09" w:rsidRPr="00AD4832" w:rsidRDefault="007A4D09" w:rsidP="007A4D09">
      <w:pPr>
        <w:widowControl w:val="0"/>
        <w:spacing w:after="0" w:line="240" w:lineRule="auto"/>
        <w:ind w:hanging="851"/>
        <w:jc w:val="center"/>
        <w:rPr>
          <w:rFonts w:ascii="Times New Roman" w:eastAsia="Courier New" w:hAnsi="Times New Roman" w:cs="Times New Roman"/>
          <w:b/>
          <w:color w:val="000000"/>
          <w:sz w:val="24"/>
          <w:szCs w:val="24"/>
          <w:lang w:eastAsia="ru-RU"/>
        </w:rPr>
      </w:pPr>
      <w:r w:rsidRPr="00AD4832">
        <w:rPr>
          <w:rFonts w:ascii="Times New Roman" w:eastAsia="Courier New" w:hAnsi="Times New Roman" w:cs="Times New Roman"/>
          <w:b/>
          <w:color w:val="000000"/>
          <w:sz w:val="24"/>
          <w:szCs w:val="24"/>
          <w:lang w:eastAsia="ru-RU"/>
        </w:rPr>
        <w:t>Инновационные проекты, реализуемые в МБДОУ № 102 «Детский сад присмотра и оздоровления»</w:t>
      </w:r>
    </w:p>
    <w:tbl>
      <w:tblPr>
        <w:tblStyle w:val="a6"/>
        <w:tblpPr w:leftFromText="180" w:rightFromText="180" w:vertAnchor="text" w:horzAnchor="margin" w:tblpX="-578" w:tblpY="-1132"/>
        <w:tblW w:w="9776" w:type="dxa"/>
        <w:tblLook w:val="04A0"/>
      </w:tblPr>
      <w:tblGrid>
        <w:gridCol w:w="856"/>
        <w:gridCol w:w="4111"/>
        <w:gridCol w:w="2693"/>
        <w:gridCol w:w="6"/>
        <w:gridCol w:w="2110"/>
      </w:tblGrid>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lastRenderedPageBreak/>
              <w:t>№</w:t>
            </w:r>
          </w:p>
          <w:p w:rsidR="007A4D09" w:rsidRPr="00AD4832" w:rsidRDefault="007A4D09" w:rsidP="00E07AE2">
            <w:pPr>
              <w:rPr>
                <w:rFonts w:ascii="Times New Roman" w:hAnsi="Times New Roman" w:cs="Times New Roman"/>
                <w:color w:val="000000"/>
                <w:sz w:val="20"/>
                <w:szCs w:val="20"/>
              </w:rPr>
            </w:pPr>
            <w:proofErr w:type="spellStart"/>
            <w:proofErr w:type="gramStart"/>
            <w:r w:rsidRPr="00AD4832">
              <w:rPr>
                <w:rFonts w:ascii="Times New Roman" w:hAnsi="Times New Roman" w:cs="Times New Roman"/>
                <w:color w:val="000000"/>
                <w:sz w:val="20"/>
                <w:szCs w:val="20"/>
              </w:rPr>
              <w:t>п</w:t>
            </w:r>
            <w:proofErr w:type="spellEnd"/>
            <w:proofErr w:type="gramEnd"/>
            <w:r w:rsidRPr="00AD4832">
              <w:rPr>
                <w:rFonts w:ascii="Times New Roman" w:hAnsi="Times New Roman" w:cs="Times New Roman"/>
                <w:color w:val="000000"/>
                <w:sz w:val="20"/>
                <w:szCs w:val="20"/>
              </w:rPr>
              <w:t>/</w:t>
            </w:r>
            <w:proofErr w:type="spellStart"/>
            <w:r w:rsidRPr="00AD4832">
              <w:rPr>
                <w:rFonts w:ascii="Times New Roman" w:hAnsi="Times New Roman" w:cs="Times New Roman"/>
                <w:color w:val="000000"/>
                <w:sz w:val="20"/>
                <w:szCs w:val="20"/>
              </w:rPr>
              <w:t>п</w:t>
            </w:r>
            <w:proofErr w:type="spellEnd"/>
          </w:p>
        </w:tc>
        <w:tc>
          <w:tcPr>
            <w:tcW w:w="4111"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Инновационные проекты</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Уровень реализации</w:t>
            </w:r>
          </w:p>
        </w:tc>
        <w:tc>
          <w:tcPr>
            <w:tcW w:w="2116" w:type="dxa"/>
            <w:gridSpan w:val="2"/>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ФИО педагога</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w:t>
            </w:r>
          </w:p>
        </w:tc>
        <w:tc>
          <w:tcPr>
            <w:tcW w:w="4111"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2</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3</w:t>
            </w:r>
          </w:p>
        </w:tc>
        <w:tc>
          <w:tcPr>
            <w:tcW w:w="2116" w:type="dxa"/>
            <w:gridSpan w:val="2"/>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4</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p>
        </w:tc>
        <w:tc>
          <w:tcPr>
            <w:tcW w:w="8920" w:type="dxa"/>
            <w:gridSpan w:val="4"/>
          </w:tcPr>
          <w:p w:rsidR="007A4D09" w:rsidRPr="00AD4832" w:rsidRDefault="007A4D09" w:rsidP="00E07AE2">
            <w:pPr>
              <w:jc w:val="cente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Инновационная деятельность в ДОУ:</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lang w:val="en-US"/>
              </w:rPr>
            </w:pPr>
            <w:r w:rsidRPr="00AD4832">
              <w:rPr>
                <w:rFonts w:ascii="Times New Roman" w:hAnsi="Times New Roman" w:cs="Times New Roman"/>
                <w:b/>
                <w:color w:val="000000"/>
                <w:sz w:val="20"/>
                <w:szCs w:val="20"/>
                <w:lang w:val="en-US"/>
              </w:rPr>
              <w:t>I</w:t>
            </w:r>
          </w:p>
        </w:tc>
        <w:tc>
          <w:tcPr>
            <w:tcW w:w="8920" w:type="dxa"/>
            <w:gridSpan w:val="4"/>
          </w:tcPr>
          <w:p w:rsidR="007A4D09" w:rsidRPr="00AD4832" w:rsidRDefault="007A4D09" w:rsidP="00E07AE2">
            <w:pPr>
              <w:jc w:val="center"/>
              <w:rPr>
                <w:rFonts w:ascii="Times New Roman" w:hAnsi="Times New Roman" w:cs="Times New Roman"/>
                <w:b/>
                <w:i/>
                <w:color w:val="000000"/>
                <w:sz w:val="20"/>
                <w:szCs w:val="20"/>
              </w:rPr>
            </w:pPr>
            <w:r w:rsidRPr="00AD4832">
              <w:rPr>
                <w:rFonts w:ascii="Times New Roman" w:hAnsi="Times New Roman" w:cs="Times New Roman"/>
                <w:b/>
                <w:i/>
                <w:color w:val="333333"/>
                <w:sz w:val="20"/>
                <w:szCs w:val="20"/>
                <w:shd w:val="clear" w:color="auto" w:fill="FFFFFF"/>
              </w:rPr>
              <w:t>Проектный метод в деятельности дошкольного учреждения</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Проект: «Роль художественной литературы в познавательном развитии детей»</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Городской, 2015г,</w:t>
            </w:r>
          </w:p>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Всероссийский, 2015г</w:t>
            </w: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Стрелец А.Е.,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2</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Проект «Животные нашего края»</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Городской, 2015г,</w:t>
            </w:r>
          </w:p>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Всероссийский, 2015г</w:t>
            </w: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Стрелец А.Е., воспитатель</w:t>
            </w:r>
          </w:p>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подготовительной гр.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3</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Проект «Как мы проводим лето»</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Городской, 2015г,</w:t>
            </w:r>
          </w:p>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Всероссийский, 2015г</w:t>
            </w: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Стрелец А.Е., воспитатель</w:t>
            </w:r>
          </w:p>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подготовительной гр.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4</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Проект «Роль малых фольклорных жанров в приобщении детей к чтению художественной литературы»</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Городской, 2015г,</w:t>
            </w:r>
          </w:p>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Всероссийский, 2015г</w:t>
            </w: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Блинова Г.В., воспитатель</w:t>
            </w:r>
          </w:p>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2 младшей гр.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5</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«Работа с семьей по приобщению детей к чтению художественной литературы»</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Всероссийский, 2015г</w:t>
            </w: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Куприянова Н.С.,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7A4D09">
        <w:trPr>
          <w:trHeight w:val="411"/>
        </w:trPr>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6</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«Мы – артисты!» (художественно – эстетическое воспитание)</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Городской, 2016г</w:t>
            </w: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Анциферова О.В.,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7</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Проект «Азбука здоровья» (оздоровительная деятельность)</w:t>
            </w:r>
          </w:p>
        </w:tc>
        <w:tc>
          <w:tcPr>
            <w:tcW w:w="2693" w:type="dxa"/>
          </w:tcPr>
          <w:p w:rsidR="007A4D09" w:rsidRPr="00AD4832" w:rsidRDefault="007A4D09" w:rsidP="00E07AE2">
            <w:pPr>
              <w:jc w:val="center"/>
              <w:rPr>
                <w:rFonts w:ascii="Times New Roman" w:hAnsi="Times New Roman" w:cs="Times New Roman"/>
                <w:color w:val="000000"/>
                <w:sz w:val="20"/>
                <w:szCs w:val="20"/>
              </w:rPr>
            </w:pP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Чуфенева М.А., воспитатель </w:t>
            </w:r>
            <w:proofErr w:type="gramStart"/>
            <w:r w:rsidRPr="00AD4832">
              <w:rPr>
                <w:rFonts w:ascii="Times New Roman" w:hAnsi="Times New Roman" w:cs="Times New Roman"/>
                <w:color w:val="000000"/>
                <w:sz w:val="20"/>
                <w:szCs w:val="20"/>
              </w:rPr>
              <w:t>средней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8</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«Новогодняя елочка» (экологическое воспитание)</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9</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«Домик для котика» (конструктивно- </w:t>
            </w:r>
            <w:proofErr w:type="gramStart"/>
            <w:r w:rsidRPr="00AD4832">
              <w:rPr>
                <w:rFonts w:ascii="Times New Roman" w:hAnsi="Times New Roman" w:cs="Times New Roman"/>
                <w:color w:val="000000"/>
                <w:sz w:val="20"/>
                <w:szCs w:val="20"/>
              </w:rPr>
              <w:t>модельная</w:t>
            </w:r>
            <w:proofErr w:type="gramEnd"/>
            <w:r w:rsidRPr="00AD4832">
              <w:rPr>
                <w:rFonts w:ascii="Times New Roman" w:hAnsi="Times New Roman" w:cs="Times New Roman"/>
                <w:color w:val="000000"/>
                <w:sz w:val="20"/>
                <w:szCs w:val="20"/>
              </w:rPr>
              <w:t xml:space="preserve"> деятельность)</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10</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«Посвящаю городу Кемерово»</w:t>
            </w:r>
          </w:p>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(нравственно – патриотическое воспитание)</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11</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«Насекомые» (экологическое воспитание)</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12</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«Семья животных» (нравственное воспитание)</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13</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«Лекарственные растения» (экологическое воспитание)</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14</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«Игрушки»</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15</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«Моя семья» (нравственное воспитание)</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16</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«При солнышке тепло, при матери – добро!»</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17</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Мини – проект «Формирование правильной осанки у детей средней группы»</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2016г</w:t>
            </w: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Калашникова С.А., воспитатель </w:t>
            </w:r>
            <w:proofErr w:type="gramStart"/>
            <w:r w:rsidRPr="00AD4832">
              <w:rPr>
                <w:rFonts w:ascii="Times New Roman" w:hAnsi="Times New Roman" w:cs="Times New Roman"/>
                <w:color w:val="000000"/>
                <w:sz w:val="20"/>
                <w:szCs w:val="20"/>
              </w:rPr>
              <w:t>старшей</w:t>
            </w:r>
            <w:proofErr w:type="gramEnd"/>
            <w:r w:rsidRPr="00AD4832">
              <w:rPr>
                <w:rFonts w:ascii="Times New Roman" w:hAnsi="Times New Roman" w:cs="Times New Roman"/>
                <w:color w:val="000000"/>
                <w:sz w:val="20"/>
                <w:szCs w:val="20"/>
              </w:rPr>
              <w:t xml:space="preserve"> гр. «Ш»</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18</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Мини – проект «Луковое дерево»</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2016г</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Калишникова</w:t>
            </w:r>
            <w:proofErr w:type="spellEnd"/>
            <w:r w:rsidRPr="00AD4832">
              <w:rPr>
                <w:rFonts w:ascii="Times New Roman" w:hAnsi="Times New Roman" w:cs="Times New Roman"/>
                <w:color w:val="000000"/>
                <w:sz w:val="20"/>
                <w:szCs w:val="20"/>
              </w:rPr>
              <w:t xml:space="preserve"> С.А., </w:t>
            </w:r>
            <w:proofErr w:type="spellStart"/>
            <w:r w:rsidRPr="00AD4832">
              <w:rPr>
                <w:rFonts w:ascii="Times New Roman" w:hAnsi="Times New Roman" w:cs="Times New Roman"/>
                <w:color w:val="000000"/>
                <w:sz w:val="20"/>
                <w:szCs w:val="20"/>
              </w:rPr>
              <w:t>воспита</w:t>
            </w:r>
            <w:proofErr w:type="spellEnd"/>
            <w:r w:rsidRPr="00AD4832">
              <w:rPr>
                <w:rFonts w:ascii="Times New Roman" w:hAnsi="Times New Roman" w:cs="Times New Roman"/>
                <w:color w:val="000000"/>
                <w:sz w:val="20"/>
                <w:szCs w:val="20"/>
              </w:rPr>
              <w:t>. старшей гр. «Ш»</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19</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Проект по экологии «Организация исследовательской деятельности на участке и огороде в летний период»</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2017г</w:t>
            </w: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Калашникова С.А., </w:t>
            </w:r>
            <w:proofErr w:type="spellStart"/>
            <w:r w:rsidRPr="00AD4832">
              <w:rPr>
                <w:rFonts w:ascii="Times New Roman" w:hAnsi="Times New Roman" w:cs="Times New Roman"/>
                <w:color w:val="000000"/>
                <w:sz w:val="20"/>
                <w:szCs w:val="20"/>
              </w:rPr>
              <w:t>Козейкина</w:t>
            </w:r>
            <w:proofErr w:type="spellEnd"/>
            <w:r w:rsidRPr="00AD4832">
              <w:rPr>
                <w:rFonts w:ascii="Times New Roman" w:hAnsi="Times New Roman" w:cs="Times New Roman"/>
                <w:color w:val="000000"/>
                <w:sz w:val="20"/>
                <w:szCs w:val="20"/>
              </w:rPr>
              <w:t xml:space="preserve"> В.М., воспитатель </w:t>
            </w:r>
            <w:proofErr w:type="gramStart"/>
            <w:r w:rsidRPr="00AD4832">
              <w:rPr>
                <w:rFonts w:ascii="Times New Roman" w:hAnsi="Times New Roman" w:cs="Times New Roman"/>
                <w:color w:val="000000"/>
                <w:sz w:val="20"/>
                <w:szCs w:val="20"/>
              </w:rPr>
              <w:t>старшей</w:t>
            </w:r>
            <w:proofErr w:type="gramEnd"/>
            <w:r w:rsidRPr="00AD4832">
              <w:rPr>
                <w:rFonts w:ascii="Times New Roman" w:hAnsi="Times New Roman" w:cs="Times New Roman"/>
                <w:color w:val="000000"/>
                <w:sz w:val="20"/>
                <w:szCs w:val="20"/>
              </w:rPr>
              <w:t xml:space="preserve"> гр. «Ш»</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20</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Проект «Моему городу 100 лет»</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2018г</w:t>
            </w: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Калашникова С.А., </w:t>
            </w:r>
            <w:proofErr w:type="spellStart"/>
            <w:r w:rsidRPr="00AD4832">
              <w:rPr>
                <w:rFonts w:ascii="Times New Roman" w:hAnsi="Times New Roman" w:cs="Times New Roman"/>
                <w:color w:val="000000"/>
                <w:sz w:val="20"/>
                <w:szCs w:val="20"/>
              </w:rPr>
              <w:t>Козейкина</w:t>
            </w:r>
            <w:proofErr w:type="spellEnd"/>
            <w:r w:rsidRPr="00AD4832">
              <w:rPr>
                <w:rFonts w:ascii="Times New Roman" w:hAnsi="Times New Roman" w:cs="Times New Roman"/>
                <w:color w:val="000000"/>
                <w:sz w:val="20"/>
                <w:szCs w:val="20"/>
              </w:rPr>
              <w:t xml:space="preserve"> В.М., </w:t>
            </w:r>
            <w:proofErr w:type="spellStart"/>
            <w:r w:rsidRPr="00AD4832">
              <w:rPr>
                <w:rFonts w:ascii="Times New Roman" w:hAnsi="Times New Roman" w:cs="Times New Roman"/>
                <w:color w:val="000000"/>
                <w:sz w:val="20"/>
                <w:szCs w:val="20"/>
              </w:rPr>
              <w:t>воспита</w:t>
            </w:r>
            <w:proofErr w:type="spellEnd"/>
            <w:r w:rsidRPr="00AD4832">
              <w:rPr>
                <w:rFonts w:ascii="Times New Roman" w:hAnsi="Times New Roman" w:cs="Times New Roman"/>
                <w:color w:val="000000"/>
                <w:sz w:val="20"/>
                <w:szCs w:val="20"/>
              </w:rPr>
              <w:t>. старшей гр. «</w:t>
            </w:r>
            <w:proofErr w:type="gramStart"/>
            <w:r w:rsidRPr="00AD4832">
              <w:rPr>
                <w:rFonts w:ascii="Times New Roman" w:hAnsi="Times New Roman" w:cs="Times New Roman"/>
                <w:color w:val="000000"/>
                <w:sz w:val="20"/>
                <w:szCs w:val="20"/>
              </w:rPr>
              <w:t>Ш</w:t>
            </w:r>
            <w:proofErr w:type="gramEnd"/>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21</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Мини – проект «Путешествие в космос»</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2019г</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Калишникова</w:t>
            </w:r>
            <w:proofErr w:type="spellEnd"/>
            <w:r w:rsidRPr="00AD4832">
              <w:rPr>
                <w:rFonts w:ascii="Times New Roman" w:hAnsi="Times New Roman" w:cs="Times New Roman"/>
                <w:color w:val="000000"/>
                <w:sz w:val="20"/>
                <w:szCs w:val="20"/>
              </w:rPr>
              <w:t xml:space="preserve"> С.А., </w:t>
            </w:r>
            <w:proofErr w:type="spellStart"/>
            <w:r w:rsidRPr="00AD4832">
              <w:rPr>
                <w:rFonts w:ascii="Times New Roman" w:hAnsi="Times New Roman" w:cs="Times New Roman"/>
                <w:color w:val="000000"/>
                <w:sz w:val="20"/>
                <w:szCs w:val="20"/>
              </w:rPr>
              <w:t>воспита</w:t>
            </w:r>
            <w:proofErr w:type="spellEnd"/>
            <w:r w:rsidRPr="00AD4832">
              <w:rPr>
                <w:rFonts w:ascii="Times New Roman" w:hAnsi="Times New Roman" w:cs="Times New Roman"/>
                <w:color w:val="000000"/>
                <w:sz w:val="20"/>
                <w:szCs w:val="20"/>
              </w:rPr>
              <w:t>. старшей гр. «Ш»</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22</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«Роль художественной литературы в художественном развитии детей старшего возраста»</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2015г</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Коломникова</w:t>
            </w:r>
            <w:proofErr w:type="spellEnd"/>
            <w:r w:rsidRPr="00AD4832">
              <w:rPr>
                <w:rFonts w:ascii="Times New Roman" w:hAnsi="Times New Roman" w:cs="Times New Roman"/>
                <w:color w:val="000000"/>
                <w:sz w:val="20"/>
                <w:szCs w:val="20"/>
              </w:rPr>
              <w:t xml:space="preserve"> Т.Л.,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23</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w:t>
            </w:r>
            <w:proofErr w:type="gramStart"/>
            <w:r w:rsidRPr="00AD4832">
              <w:rPr>
                <w:rFonts w:ascii="Times New Roman" w:hAnsi="Times New Roman" w:cs="Times New Roman"/>
                <w:color w:val="000000"/>
                <w:sz w:val="20"/>
                <w:szCs w:val="20"/>
              </w:rPr>
              <w:t>Трудовая</w:t>
            </w:r>
            <w:proofErr w:type="gramEnd"/>
            <w:r w:rsidRPr="00AD4832">
              <w:rPr>
                <w:rFonts w:ascii="Times New Roman" w:hAnsi="Times New Roman" w:cs="Times New Roman"/>
                <w:color w:val="000000"/>
                <w:sz w:val="20"/>
                <w:szCs w:val="20"/>
              </w:rPr>
              <w:t xml:space="preserve"> деятельность в старшем дошкольном возрасте»</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2016</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Коломникова</w:t>
            </w:r>
            <w:proofErr w:type="spellEnd"/>
            <w:r w:rsidRPr="00AD4832">
              <w:rPr>
                <w:rFonts w:ascii="Times New Roman" w:hAnsi="Times New Roman" w:cs="Times New Roman"/>
                <w:color w:val="000000"/>
                <w:sz w:val="20"/>
                <w:szCs w:val="20"/>
              </w:rPr>
              <w:t xml:space="preserve"> Т.Л.,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24</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«Художественно – </w:t>
            </w:r>
            <w:proofErr w:type="gramStart"/>
            <w:r w:rsidRPr="00AD4832">
              <w:rPr>
                <w:rFonts w:ascii="Times New Roman" w:hAnsi="Times New Roman" w:cs="Times New Roman"/>
                <w:color w:val="000000"/>
                <w:sz w:val="20"/>
                <w:szCs w:val="20"/>
              </w:rPr>
              <w:t>эстетическое</w:t>
            </w:r>
            <w:proofErr w:type="gramEnd"/>
            <w:r w:rsidRPr="00AD4832">
              <w:rPr>
                <w:rFonts w:ascii="Times New Roman" w:hAnsi="Times New Roman" w:cs="Times New Roman"/>
                <w:color w:val="000000"/>
                <w:sz w:val="20"/>
                <w:szCs w:val="20"/>
              </w:rPr>
              <w:t xml:space="preserve"> развитие детей старшего дошкольного возраста»</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2016</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Коломникова</w:t>
            </w:r>
            <w:proofErr w:type="spellEnd"/>
            <w:r w:rsidRPr="00AD4832">
              <w:rPr>
                <w:rFonts w:ascii="Times New Roman" w:hAnsi="Times New Roman" w:cs="Times New Roman"/>
                <w:color w:val="000000"/>
                <w:sz w:val="20"/>
                <w:szCs w:val="20"/>
              </w:rPr>
              <w:t xml:space="preserve"> Т.Л.,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25</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«Здоровье сберегающие технологии в </w:t>
            </w:r>
            <w:r w:rsidRPr="00AD4832">
              <w:rPr>
                <w:rFonts w:ascii="Times New Roman" w:hAnsi="Times New Roman" w:cs="Times New Roman"/>
                <w:color w:val="000000"/>
                <w:sz w:val="20"/>
                <w:szCs w:val="20"/>
              </w:rPr>
              <w:lastRenderedPageBreak/>
              <w:t>детском саду»</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lastRenderedPageBreak/>
              <w:t>2017</w:t>
            </w: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Стрелец А.Е., </w:t>
            </w:r>
            <w:r w:rsidRPr="00AD4832">
              <w:rPr>
                <w:rFonts w:ascii="Times New Roman" w:hAnsi="Times New Roman" w:cs="Times New Roman"/>
                <w:color w:val="000000"/>
                <w:sz w:val="20"/>
                <w:szCs w:val="20"/>
              </w:rPr>
              <w:lastRenderedPageBreak/>
              <w:t xml:space="preserve">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lastRenderedPageBreak/>
              <w:t>26</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«Экологическая прогулка с детьми старшего дошкольного возраста»</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2017</w:t>
            </w:r>
          </w:p>
        </w:tc>
        <w:tc>
          <w:tcPr>
            <w:tcW w:w="2116" w:type="dxa"/>
            <w:gridSpan w:val="2"/>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Стрелец А.Е.,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27</w:t>
            </w:r>
          </w:p>
        </w:tc>
        <w:tc>
          <w:tcPr>
            <w:tcW w:w="4111" w:type="dxa"/>
          </w:tcPr>
          <w:p w:rsidR="007A4D09" w:rsidRPr="00AD4832" w:rsidRDefault="007A4D09" w:rsidP="00E07AE2">
            <w:pPr>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«Конструктивно- </w:t>
            </w:r>
            <w:proofErr w:type="gramStart"/>
            <w:r w:rsidRPr="00AD4832">
              <w:rPr>
                <w:rFonts w:ascii="Times New Roman" w:hAnsi="Times New Roman" w:cs="Times New Roman"/>
                <w:color w:val="000000"/>
                <w:sz w:val="20"/>
                <w:szCs w:val="20"/>
              </w:rPr>
              <w:t>модельная</w:t>
            </w:r>
            <w:proofErr w:type="gramEnd"/>
            <w:r w:rsidRPr="00AD4832">
              <w:rPr>
                <w:rFonts w:ascii="Times New Roman" w:hAnsi="Times New Roman" w:cs="Times New Roman"/>
                <w:color w:val="000000"/>
                <w:sz w:val="20"/>
                <w:szCs w:val="20"/>
              </w:rPr>
              <w:t xml:space="preserve"> деятельность старших дошкольников»</w:t>
            </w:r>
          </w:p>
        </w:tc>
        <w:tc>
          <w:tcPr>
            <w:tcW w:w="2693" w:type="dxa"/>
          </w:tcPr>
          <w:p w:rsidR="007A4D09" w:rsidRPr="00AD4832" w:rsidRDefault="007A4D09" w:rsidP="00E07AE2">
            <w:pPr>
              <w:jc w:val="center"/>
              <w:rPr>
                <w:rFonts w:ascii="Times New Roman" w:hAnsi="Times New Roman" w:cs="Times New Roman"/>
                <w:color w:val="000000"/>
                <w:sz w:val="20"/>
                <w:szCs w:val="20"/>
              </w:rPr>
            </w:pPr>
            <w:r w:rsidRPr="00AD4832">
              <w:rPr>
                <w:rFonts w:ascii="Times New Roman" w:hAnsi="Times New Roman" w:cs="Times New Roman"/>
                <w:color w:val="000000"/>
                <w:sz w:val="20"/>
                <w:szCs w:val="20"/>
              </w:rPr>
              <w:t>2018</w:t>
            </w:r>
          </w:p>
        </w:tc>
        <w:tc>
          <w:tcPr>
            <w:tcW w:w="2116" w:type="dxa"/>
            <w:gridSpan w:val="2"/>
          </w:tcPr>
          <w:p w:rsidR="007A4D09" w:rsidRPr="00AD4832" w:rsidRDefault="007A4D09" w:rsidP="00E07AE2">
            <w:pPr>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Коломникова</w:t>
            </w:r>
            <w:proofErr w:type="spellEnd"/>
            <w:r w:rsidRPr="00AD4832">
              <w:rPr>
                <w:rFonts w:ascii="Times New Roman" w:hAnsi="Times New Roman" w:cs="Times New Roman"/>
                <w:color w:val="000000"/>
                <w:sz w:val="20"/>
                <w:szCs w:val="20"/>
              </w:rPr>
              <w:t xml:space="preserve"> Т.Л.,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lang w:val="en-US"/>
              </w:rPr>
              <w:t>II</w:t>
            </w:r>
          </w:p>
        </w:tc>
        <w:tc>
          <w:tcPr>
            <w:tcW w:w="8920" w:type="dxa"/>
            <w:gridSpan w:val="4"/>
          </w:tcPr>
          <w:p w:rsidR="007A4D09" w:rsidRPr="00AD4832" w:rsidRDefault="007A4D09" w:rsidP="00E07AE2">
            <w:pPr>
              <w:outlineLvl w:val="0"/>
              <w:rPr>
                <w:rFonts w:ascii="Times New Roman" w:eastAsia="Times New Roman" w:hAnsi="Times New Roman" w:cs="Times New Roman"/>
                <w:b/>
                <w:i/>
                <w:color w:val="232323"/>
                <w:kern w:val="36"/>
                <w:sz w:val="20"/>
                <w:szCs w:val="20"/>
                <w:lang w:eastAsia="ru-RU"/>
              </w:rPr>
            </w:pPr>
            <w:r w:rsidRPr="00AD4832">
              <w:rPr>
                <w:rFonts w:ascii="Times New Roman" w:eastAsia="Times New Roman" w:hAnsi="Times New Roman" w:cs="Times New Roman"/>
                <w:b/>
                <w:i/>
                <w:color w:val="232323"/>
                <w:kern w:val="36"/>
                <w:sz w:val="20"/>
                <w:szCs w:val="20"/>
                <w:lang w:eastAsia="ru-RU"/>
              </w:rPr>
              <w:t>Лэпбук – как универсальное дидактическое пособие в работе с дошкольниками.</w:t>
            </w:r>
          </w:p>
          <w:p w:rsidR="007A4D09" w:rsidRPr="00AD4832" w:rsidRDefault="007A4D09" w:rsidP="00E07AE2">
            <w:pPr>
              <w:outlineLvl w:val="0"/>
              <w:rPr>
                <w:rFonts w:ascii="Times New Roman" w:hAnsi="Times New Roman" w:cs="Times New Roman"/>
                <w:color w:val="000000"/>
                <w:sz w:val="20"/>
                <w:szCs w:val="20"/>
              </w:rPr>
            </w:pPr>
          </w:p>
        </w:tc>
      </w:tr>
      <w:tr w:rsidR="007A4D09" w:rsidRPr="00AD4832" w:rsidTr="007A4D09">
        <w:trPr>
          <w:trHeight w:val="478"/>
        </w:trPr>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1</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Образовательная область «Безопасность»:</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color w:val="000000"/>
                <w:sz w:val="20"/>
                <w:szCs w:val="20"/>
              </w:rPr>
              <w:t xml:space="preserve">«Безопасность дома» </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p>
        </w:tc>
        <w:tc>
          <w:tcPr>
            <w:tcW w:w="4111" w:type="dxa"/>
          </w:tcPr>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«Дорожная азбука» </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p>
        </w:tc>
        <w:tc>
          <w:tcPr>
            <w:tcW w:w="4111" w:type="dxa"/>
          </w:tcPr>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«Дорожная безопасность»</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color w:val="000000"/>
                <w:sz w:val="20"/>
                <w:szCs w:val="20"/>
              </w:rPr>
            </w:pPr>
          </w:p>
        </w:tc>
        <w:tc>
          <w:tcPr>
            <w:tcW w:w="4111" w:type="dxa"/>
          </w:tcPr>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«Правила личной безопасности»</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2</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Образовательная область «Здоровье»:</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color w:val="000000"/>
                <w:sz w:val="20"/>
                <w:szCs w:val="20"/>
              </w:rPr>
              <w:t>«Умывание»</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rPr>
          <w:trHeight w:val="966"/>
        </w:trPr>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3</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Образовательная область</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«Труд»:</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color w:val="000000"/>
                <w:sz w:val="20"/>
                <w:szCs w:val="20"/>
              </w:rPr>
              <w:t>«Самообслуживание»</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4</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Образовательная область</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«Познание»:</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«Пришла весна»</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ДОУ</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Цымбалей</w:t>
            </w:r>
            <w:proofErr w:type="spellEnd"/>
            <w:r w:rsidRPr="00AD4832">
              <w:rPr>
                <w:rFonts w:ascii="Times New Roman" w:hAnsi="Times New Roman" w:cs="Times New Roman"/>
                <w:color w:val="000000"/>
                <w:sz w:val="20"/>
                <w:szCs w:val="20"/>
              </w:rPr>
              <w:t xml:space="preserve"> З.М., воспитатель 1 мл</w:t>
            </w:r>
            <w:proofErr w:type="gramStart"/>
            <w:r w:rsidRPr="00AD4832">
              <w:rPr>
                <w:rFonts w:ascii="Times New Roman" w:hAnsi="Times New Roman" w:cs="Times New Roman"/>
                <w:color w:val="000000"/>
                <w:sz w:val="20"/>
                <w:szCs w:val="20"/>
              </w:rPr>
              <w:t>.</w:t>
            </w:r>
            <w:proofErr w:type="gramEnd"/>
            <w:r w:rsidRPr="00AD4832">
              <w:rPr>
                <w:rFonts w:ascii="Times New Roman" w:hAnsi="Times New Roman" w:cs="Times New Roman"/>
                <w:color w:val="000000"/>
                <w:sz w:val="20"/>
                <w:szCs w:val="20"/>
              </w:rPr>
              <w:t xml:space="preserve"> </w:t>
            </w:r>
            <w:proofErr w:type="spellStart"/>
            <w:proofErr w:type="gramStart"/>
            <w:r w:rsidRPr="00AD4832">
              <w:rPr>
                <w:rFonts w:ascii="Times New Roman" w:hAnsi="Times New Roman" w:cs="Times New Roman"/>
                <w:color w:val="000000"/>
                <w:sz w:val="20"/>
                <w:szCs w:val="20"/>
              </w:rPr>
              <w:t>г</w:t>
            </w:r>
            <w:proofErr w:type="gramEnd"/>
            <w:r w:rsidRPr="00AD4832">
              <w:rPr>
                <w:rFonts w:ascii="Times New Roman" w:hAnsi="Times New Roman" w:cs="Times New Roman"/>
                <w:color w:val="000000"/>
                <w:sz w:val="20"/>
                <w:szCs w:val="20"/>
              </w:rPr>
              <w:t>р</w:t>
            </w:r>
            <w:proofErr w:type="spellEnd"/>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5</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Образовательная область «Здоровье»:</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«Культурно – гигиенические навыки»</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2016г</w:t>
            </w:r>
          </w:p>
        </w:tc>
        <w:tc>
          <w:tcPr>
            <w:tcW w:w="2110" w:type="dxa"/>
          </w:tcPr>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Калашникова С.А., воспитатель </w:t>
            </w:r>
            <w:proofErr w:type="gramStart"/>
            <w:r w:rsidRPr="00AD4832">
              <w:rPr>
                <w:rFonts w:ascii="Times New Roman" w:hAnsi="Times New Roman" w:cs="Times New Roman"/>
                <w:color w:val="000000"/>
                <w:sz w:val="20"/>
                <w:szCs w:val="20"/>
              </w:rPr>
              <w:t>старшей</w:t>
            </w:r>
            <w:proofErr w:type="gramEnd"/>
            <w:r w:rsidRPr="00AD4832">
              <w:rPr>
                <w:rFonts w:ascii="Times New Roman" w:hAnsi="Times New Roman" w:cs="Times New Roman"/>
                <w:color w:val="000000"/>
                <w:sz w:val="20"/>
                <w:szCs w:val="20"/>
              </w:rPr>
              <w:t xml:space="preserve"> гр. «Ш»</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6</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 xml:space="preserve">Образовательная область </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«Безопасность»:</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«Безопасность дома»</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2017г</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Козейкина</w:t>
            </w:r>
            <w:proofErr w:type="spellEnd"/>
            <w:r w:rsidRPr="00AD4832">
              <w:rPr>
                <w:rFonts w:ascii="Times New Roman" w:hAnsi="Times New Roman" w:cs="Times New Roman"/>
                <w:color w:val="000000"/>
                <w:sz w:val="20"/>
                <w:szCs w:val="20"/>
              </w:rPr>
              <w:t xml:space="preserve"> В.М., </w:t>
            </w:r>
            <w:proofErr w:type="spellStart"/>
            <w:r w:rsidRPr="00AD4832">
              <w:rPr>
                <w:rFonts w:ascii="Times New Roman" w:hAnsi="Times New Roman" w:cs="Times New Roman"/>
                <w:color w:val="000000"/>
                <w:sz w:val="20"/>
                <w:szCs w:val="20"/>
              </w:rPr>
              <w:t>воспит</w:t>
            </w:r>
            <w:proofErr w:type="spellEnd"/>
            <w:r w:rsidRPr="00AD4832">
              <w:rPr>
                <w:rFonts w:ascii="Times New Roman" w:hAnsi="Times New Roman" w:cs="Times New Roman"/>
                <w:color w:val="000000"/>
                <w:sz w:val="20"/>
                <w:szCs w:val="20"/>
              </w:rPr>
              <w:t>. старшей гр. «Ш»</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7</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 xml:space="preserve">Образовательная область </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«Здоровье»:</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«Азбука здоровья»</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2018г</w:t>
            </w:r>
          </w:p>
        </w:tc>
        <w:tc>
          <w:tcPr>
            <w:tcW w:w="2110" w:type="dxa"/>
          </w:tcPr>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Калашникова С.А., воспитатель </w:t>
            </w:r>
            <w:proofErr w:type="gramStart"/>
            <w:r w:rsidRPr="00AD4832">
              <w:rPr>
                <w:rFonts w:ascii="Times New Roman" w:hAnsi="Times New Roman" w:cs="Times New Roman"/>
                <w:color w:val="000000"/>
                <w:sz w:val="20"/>
                <w:szCs w:val="20"/>
              </w:rPr>
              <w:t>старшей</w:t>
            </w:r>
            <w:proofErr w:type="gramEnd"/>
            <w:r w:rsidRPr="00AD4832">
              <w:rPr>
                <w:rFonts w:ascii="Times New Roman" w:hAnsi="Times New Roman" w:cs="Times New Roman"/>
                <w:color w:val="000000"/>
                <w:sz w:val="20"/>
                <w:szCs w:val="20"/>
              </w:rPr>
              <w:t xml:space="preserve"> гр. «Ш»</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8</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 xml:space="preserve">Образовательная область </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«Познание»:</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«Мир растений»</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2018г</w:t>
            </w:r>
          </w:p>
        </w:tc>
        <w:tc>
          <w:tcPr>
            <w:tcW w:w="2110" w:type="dxa"/>
          </w:tcPr>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Калашникова С.А., воспитатель </w:t>
            </w:r>
            <w:proofErr w:type="gramStart"/>
            <w:r w:rsidRPr="00AD4832">
              <w:rPr>
                <w:rFonts w:ascii="Times New Roman" w:hAnsi="Times New Roman" w:cs="Times New Roman"/>
                <w:color w:val="000000"/>
                <w:sz w:val="20"/>
                <w:szCs w:val="20"/>
              </w:rPr>
              <w:t>старшей</w:t>
            </w:r>
            <w:proofErr w:type="gramEnd"/>
            <w:r w:rsidRPr="00AD4832">
              <w:rPr>
                <w:rFonts w:ascii="Times New Roman" w:hAnsi="Times New Roman" w:cs="Times New Roman"/>
                <w:color w:val="000000"/>
                <w:sz w:val="20"/>
                <w:szCs w:val="20"/>
              </w:rPr>
              <w:t xml:space="preserve"> гр. «Ш»</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9</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 xml:space="preserve">Образовательная область </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«Познание»:</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«Наше лето!»</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2018г</w:t>
            </w:r>
          </w:p>
        </w:tc>
        <w:tc>
          <w:tcPr>
            <w:tcW w:w="2110" w:type="dxa"/>
          </w:tcPr>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Калашникова С.А., воспитатель </w:t>
            </w:r>
            <w:proofErr w:type="gramStart"/>
            <w:r w:rsidRPr="00AD4832">
              <w:rPr>
                <w:rFonts w:ascii="Times New Roman" w:hAnsi="Times New Roman" w:cs="Times New Roman"/>
                <w:color w:val="000000"/>
                <w:sz w:val="20"/>
                <w:szCs w:val="20"/>
              </w:rPr>
              <w:t>старшей</w:t>
            </w:r>
            <w:proofErr w:type="gramEnd"/>
            <w:r w:rsidRPr="00AD4832">
              <w:rPr>
                <w:rFonts w:ascii="Times New Roman" w:hAnsi="Times New Roman" w:cs="Times New Roman"/>
                <w:color w:val="000000"/>
                <w:sz w:val="20"/>
                <w:szCs w:val="20"/>
              </w:rPr>
              <w:t xml:space="preserve"> гр. «Ш»</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10</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 xml:space="preserve">Образовательная область </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«Безопасность»:</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«Уроки безопасности»</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2018г</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Козейкина</w:t>
            </w:r>
            <w:proofErr w:type="spellEnd"/>
            <w:r w:rsidRPr="00AD4832">
              <w:rPr>
                <w:rFonts w:ascii="Times New Roman" w:hAnsi="Times New Roman" w:cs="Times New Roman"/>
                <w:color w:val="000000"/>
                <w:sz w:val="20"/>
                <w:szCs w:val="20"/>
              </w:rPr>
              <w:t xml:space="preserve"> В.М., </w:t>
            </w:r>
            <w:proofErr w:type="spellStart"/>
            <w:r w:rsidRPr="00AD4832">
              <w:rPr>
                <w:rFonts w:ascii="Times New Roman" w:hAnsi="Times New Roman" w:cs="Times New Roman"/>
                <w:color w:val="000000"/>
                <w:sz w:val="20"/>
                <w:szCs w:val="20"/>
              </w:rPr>
              <w:t>воспит</w:t>
            </w:r>
            <w:proofErr w:type="spellEnd"/>
            <w:r w:rsidRPr="00AD4832">
              <w:rPr>
                <w:rFonts w:ascii="Times New Roman" w:hAnsi="Times New Roman" w:cs="Times New Roman"/>
                <w:color w:val="000000"/>
                <w:sz w:val="20"/>
                <w:szCs w:val="20"/>
              </w:rPr>
              <w:t>. старшей гр. «Ш»</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11</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 xml:space="preserve">Образовательная область </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«Развитие речи»:</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«Развитие связной речи. Мнемотехника»</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2018г</w:t>
            </w:r>
          </w:p>
        </w:tc>
        <w:tc>
          <w:tcPr>
            <w:tcW w:w="2110" w:type="dxa"/>
          </w:tcPr>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Калашникова С.А., воспитатель </w:t>
            </w:r>
            <w:proofErr w:type="gramStart"/>
            <w:r w:rsidRPr="00AD4832">
              <w:rPr>
                <w:rFonts w:ascii="Times New Roman" w:hAnsi="Times New Roman" w:cs="Times New Roman"/>
                <w:color w:val="000000"/>
                <w:sz w:val="20"/>
                <w:szCs w:val="20"/>
              </w:rPr>
              <w:t>старшей</w:t>
            </w:r>
            <w:proofErr w:type="gramEnd"/>
            <w:r w:rsidRPr="00AD4832">
              <w:rPr>
                <w:rFonts w:ascii="Times New Roman" w:hAnsi="Times New Roman" w:cs="Times New Roman"/>
                <w:color w:val="000000"/>
                <w:sz w:val="20"/>
                <w:szCs w:val="20"/>
              </w:rPr>
              <w:t xml:space="preserve"> гр. «Ш»</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12</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Образовательная область «Познание»:</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«Лэпбук по трудовому воспитанию» </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2015г</w:t>
            </w:r>
          </w:p>
        </w:tc>
        <w:tc>
          <w:tcPr>
            <w:tcW w:w="2110" w:type="dxa"/>
          </w:tcPr>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Маликова О.С., воспитатель старшей гр. «</w:t>
            </w:r>
            <w:proofErr w:type="gramStart"/>
            <w:r w:rsidRPr="00AD4832">
              <w:rPr>
                <w:rFonts w:ascii="Times New Roman" w:hAnsi="Times New Roman" w:cs="Times New Roman"/>
                <w:color w:val="000000"/>
                <w:sz w:val="20"/>
                <w:szCs w:val="20"/>
              </w:rPr>
              <w:t>П</w:t>
            </w:r>
            <w:proofErr w:type="gramEnd"/>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13</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Образовательная область:</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«Музыка»:</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«Театрализованная деятельность»</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2017г</w:t>
            </w:r>
          </w:p>
        </w:tc>
        <w:tc>
          <w:tcPr>
            <w:tcW w:w="2110" w:type="dxa"/>
          </w:tcPr>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Маликова О.С., воспитатель </w:t>
            </w:r>
            <w:proofErr w:type="gramStart"/>
            <w:r w:rsidRPr="00AD4832">
              <w:rPr>
                <w:rFonts w:ascii="Times New Roman" w:hAnsi="Times New Roman" w:cs="Times New Roman"/>
                <w:color w:val="000000"/>
                <w:sz w:val="20"/>
                <w:szCs w:val="20"/>
              </w:rPr>
              <w:t>старшей</w:t>
            </w:r>
            <w:proofErr w:type="gramEnd"/>
            <w:r w:rsidRPr="00AD4832">
              <w:rPr>
                <w:rFonts w:ascii="Times New Roman" w:hAnsi="Times New Roman" w:cs="Times New Roman"/>
                <w:color w:val="000000"/>
                <w:sz w:val="20"/>
                <w:szCs w:val="20"/>
              </w:rPr>
              <w:t xml:space="preserve"> гр. «П»</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14</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Образовательная область «Познание»:</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«Ручной труд»</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2015</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Коломникова</w:t>
            </w:r>
            <w:proofErr w:type="spellEnd"/>
            <w:r w:rsidRPr="00AD4832">
              <w:rPr>
                <w:rFonts w:ascii="Times New Roman" w:hAnsi="Times New Roman" w:cs="Times New Roman"/>
                <w:color w:val="000000"/>
                <w:sz w:val="20"/>
                <w:szCs w:val="20"/>
              </w:rPr>
              <w:t xml:space="preserve"> Т.Л.,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15</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Образовательная область «Познание»:</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«Дежурство в уголке природы»</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2015</w:t>
            </w:r>
          </w:p>
        </w:tc>
        <w:tc>
          <w:tcPr>
            <w:tcW w:w="2110" w:type="dxa"/>
          </w:tcPr>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 xml:space="preserve">Стрелец А.Е.,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16</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Образовательная область «Познание»:</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w:t>
            </w:r>
            <w:r w:rsidRPr="00AD4832">
              <w:rPr>
                <w:rFonts w:ascii="Times New Roman" w:hAnsi="Times New Roman" w:cs="Times New Roman"/>
                <w:color w:val="000000"/>
                <w:sz w:val="20"/>
                <w:szCs w:val="20"/>
              </w:rPr>
              <w:t>Земля – наш общий дом»</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2016</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Коломникова</w:t>
            </w:r>
            <w:proofErr w:type="spellEnd"/>
            <w:r w:rsidRPr="00AD4832">
              <w:rPr>
                <w:rFonts w:ascii="Times New Roman" w:hAnsi="Times New Roman" w:cs="Times New Roman"/>
                <w:color w:val="000000"/>
                <w:sz w:val="20"/>
                <w:szCs w:val="20"/>
              </w:rPr>
              <w:t xml:space="preserve"> Т.Л.,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r w:rsidR="007A4D09" w:rsidRPr="00AD4832" w:rsidTr="00E07AE2">
        <w:tc>
          <w:tcPr>
            <w:tcW w:w="856" w:type="dxa"/>
          </w:tcPr>
          <w:p w:rsidR="007A4D09" w:rsidRPr="00AD4832" w:rsidRDefault="007A4D09" w:rsidP="00E07AE2">
            <w:pPr>
              <w:rPr>
                <w:rFonts w:ascii="Times New Roman" w:hAnsi="Times New Roman" w:cs="Times New Roman"/>
                <w:b/>
                <w:color w:val="000000"/>
                <w:sz w:val="20"/>
                <w:szCs w:val="20"/>
              </w:rPr>
            </w:pPr>
            <w:r w:rsidRPr="00AD4832">
              <w:rPr>
                <w:rFonts w:ascii="Times New Roman" w:hAnsi="Times New Roman" w:cs="Times New Roman"/>
                <w:b/>
                <w:color w:val="000000"/>
                <w:sz w:val="20"/>
                <w:szCs w:val="20"/>
              </w:rPr>
              <w:t>17</w:t>
            </w:r>
          </w:p>
        </w:tc>
        <w:tc>
          <w:tcPr>
            <w:tcW w:w="4111" w:type="dxa"/>
          </w:tcPr>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 xml:space="preserve">Образовательная область </w:t>
            </w:r>
          </w:p>
          <w:p w:rsidR="007A4D09" w:rsidRPr="00AD4832" w:rsidRDefault="007A4D09" w:rsidP="00E07AE2">
            <w:pPr>
              <w:outlineLvl w:val="0"/>
              <w:rPr>
                <w:rFonts w:ascii="Times New Roman" w:hAnsi="Times New Roman" w:cs="Times New Roman"/>
                <w:i/>
                <w:color w:val="000000"/>
                <w:sz w:val="20"/>
                <w:szCs w:val="20"/>
              </w:rPr>
            </w:pPr>
            <w:r w:rsidRPr="00AD4832">
              <w:rPr>
                <w:rFonts w:ascii="Times New Roman" w:hAnsi="Times New Roman" w:cs="Times New Roman"/>
                <w:i/>
                <w:color w:val="000000"/>
                <w:sz w:val="20"/>
                <w:szCs w:val="20"/>
              </w:rPr>
              <w:t>«Здоровье»:</w:t>
            </w:r>
          </w:p>
          <w:p w:rsidR="007A4D09" w:rsidRPr="00AD4832" w:rsidRDefault="007A4D09" w:rsidP="00E07AE2">
            <w:pP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«Здоровье сбережение»</w:t>
            </w:r>
          </w:p>
        </w:tc>
        <w:tc>
          <w:tcPr>
            <w:tcW w:w="2699" w:type="dxa"/>
            <w:gridSpan w:val="2"/>
          </w:tcPr>
          <w:p w:rsidR="007A4D09" w:rsidRPr="00AD4832" w:rsidRDefault="007A4D09" w:rsidP="00E07AE2">
            <w:pPr>
              <w:jc w:val="center"/>
              <w:outlineLvl w:val="0"/>
              <w:rPr>
                <w:rFonts w:ascii="Times New Roman" w:hAnsi="Times New Roman" w:cs="Times New Roman"/>
                <w:color w:val="000000"/>
                <w:sz w:val="20"/>
                <w:szCs w:val="20"/>
              </w:rPr>
            </w:pPr>
            <w:r w:rsidRPr="00AD4832">
              <w:rPr>
                <w:rFonts w:ascii="Times New Roman" w:hAnsi="Times New Roman" w:cs="Times New Roman"/>
                <w:color w:val="000000"/>
                <w:sz w:val="20"/>
                <w:szCs w:val="20"/>
              </w:rPr>
              <w:t>2017</w:t>
            </w:r>
          </w:p>
        </w:tc>
        <w:tc>
          <w:tcPr>
            <w:tcW w:w="2110" w:type="dxa"/>
          </w:tcPr>
          <w:p w:rsidR="007A4D09" w:rsidRPr="00AD4832" w:rsidRDefault="007A4D09" w:rsidP="00E07AE2">
            <w:pPr>
              <w:outlineLvl w:val="0"/>
              <w:rPr>
                <w:rFonts w:ascii="Times New Roman" w:hAnsi="Times New Roman" w:cs="Times New Roman"/>
                <w:color w:val="000000"/>
                <w:sz w:val="20"/>
                <w:szCs w:val="20"/>
              </w:rPr>
            </w:pPr>
            <w:proofErr w:type="spellStart"/>
            <w:r w:rsidRPr="00AD4832">
              <w:rPr>
                <w:rFonts w:ascii="Times New Roman" w:hAnsi="Times New Roman" w:cs="Times New Roman"/>
                <w:color w:val="000000"/>
                <w:sz w:val="20"/>
                <w:szCs w:val="20"/>
              </w:rPr>
              <w:t>Коломникова</w:t>
            </w:r>
            <w:proofErr w:type="spellEnd"/>
            <w:r w:rsidRPr="00AD4832">
              <w:rPr>
                <w:rFonts w:ascii="Times New Roman" w:hAnsi="Times New Roman" w:cs="Times New Roman"/>
                <w:color w:val="000000"/>
                <w:sz w:val="20"/>
                <w:szCs w:val="20"/>
              </w:rPr>
              <w:t xml:space="preserve"> Т.Л., воспитатель </w:t>
            </w:r>
            <w:proofErr w:type="gramStart"/>
            <w:r w:rsidRPr="00AD4832">
              <w:rPr>
                <w:rFonts w:ascii="Times New Roman" w:hAnsi="Times New Roman" w:cs="Times New Roman"/>
                <w:color w:val="000000"/>
                <w:sz w:val="20"/>
                <w:szCs w:val="20"/>
              </w:rPr>
              <w:t>подготовительной</w:t>
            </w:r>
            <w:proofErr w:type="gramEnd"/>
            <w:r w:rsidRPr="00AD4832">
              <w:rPr>
                <w:rFonts w:ascii="Times New Roman" w:hAnsi="Times New Roman" w:cs="Times New Roman"/>
                <w:color w:val="000000"/>
                <w:sz w:val="20"/>
                <w:szCs w:val="20"/>
              </w:rPr>
              <w:t xml:space="preserve"> гр.</w:t>
            </w:r>
          </w:p>
        </w:tc>
      </w:tr>
    </w:tbl>
    <w:p w:rsidR="007A4D09" w:rsidRPr="00AD4832" w:rsidRDefault="007A4D09" w:rsidP="007A4D09">
      <w:pPr>
        <w:widowControl w:val="0"/>
        <w:spacing w:after="0" w:line="240" w:lineRule="auto"/>
        <w:rPr>
          <w:rFonts w:ascii="Times New Roman" w:eastAsia="Courier New" w:hAnsi="Times New Roman" w:cs="Times New Roman"/>
          <w:color w:val="000000"/>
          <w:sz w:val="24"/>
          <w:szCs w:val="24"/>
          <w:lang w:eastAsia="ru-RU"/>
        </w:rPr>
      </w:pPr>
    </w:p>
    <w:p w:rsidR="007A4D09" w:rsidRPr="00AD4832" w:rsidRDefault="007A4D09" w:rsidP="007A4D09">
      <w:pPr>
        <w:spacing w:after="0" w:line="240" w:lineRule="auto"/>
        <w:rPr>
          <w:rFonts w:ascii="Times New Roman" w:hAnsi="Times New Roman" w:cs="Times New Roman"/>
          <w:b/>
          <w:sz w:val="24"/>
          <w:szCs w:val="24"/>
        </w:rPr>
      </w:pPr>
      <w:r w:rsidRPr="00AD4832">
        <w:rPr>
          <w:rFonts w:ascii="Times New Roman" w:hAnsi="Times New Roman" w:cs="Times New Roman"/>
          <w:b/>
          <w:sz w:val="24"/>
          <w:szCs w:val="24"/>
        </w:rPr>
        <w:lastRenderedPageBreak/>
        <w:t>Количество педагогических работников, посетивших мероприятия разного уровня   количество мероприятий, которые посетили педагоги:</w:t>
      </w:r>
    </w:p>
    <w:tbl>
      <w:tblPr>
        <w:tblStyle w:val="a6"/>
        <w:tblW w:w="8967" w:type="dxa"/>
        <w:tblInd w:w="-379" w:type="dxa"/>
        <w:tblLook w:val="04A0"/>
      </w:tblPr>
      <w:tblGrid>
        <w:gridCol w:w="2560"/>
        <w:gridCol w:w="1676"/>
        <w:gridCol w:w="1676"/>
        <w:gridCol w:w="1478"/>
        <w:gridCol w:w="1577"/>
      </w:tblGrid>
      <w:tr w:rsidR="007A4D09" w:rsidRPr="00AD4832" w:rsidTr="00E07AE2">
        <w:trPr>
          <w:trHeight w:val="277"/>
        </w:trPr>
        <w:tc>
          <w:tcPr>
            <w:tcW w:w="2560" w:type="dxa"/>
            <w:vMerge w:val="restart"/>
          </w:tcPr>
          <w:p w:rsidR="007A4D09" w:rsidRPr="00AD4832" w:rsidRDefault="007A4D09" w:rsidP="00E07AE2">
            <w:pPr>
              <w:rPr>
                <w:rFonts w:ascii="Times New Roman" w:hAnsi="Times New Roman" w:cs="Times New Roman"/>
                <w:sz w:val="20"/>
                <w:szCs w:val="20"/>
              </w:rPr>
            </w:pPr>
          </w:p>
          <w:p w:rsidR="007A4D09" w:rsidRPr="00AD4832" w:rsidRDefault="007A4D09" w:rsidP="00E07AE2">
            <w:pPr>
              <w:rPr>
                <w:rFonts w:ascii="Times New Roman" w:hAnsi="Times New Roman" w:cs="Times New Roman"/>
                <w:sz w:val="20"/>
                <w:szCs w:val="20"/>
              </w:rPr>
            </w:pPr>
          </w:p>
          <w:p w:rsidR="007A4D09" w:rsidRPr="00AD4832" w:rsidRDefault="007A4D09" w:rsidP="00E07AE2">
            <w:pPr>
              <w:rPr>
                <w:rFonts w:ascii="Times New Roman" w:hAnsi="Times New Roman" w:cs="Times New Roman"/>
                <w:sz w:val="20"/>
                <w:szCs w:val="20"/>
              </w:rPr>
            </w:pPr>
            <w:r w:rsidRPr="00AD4832">
              <w:rPr>
                <w:rFonts w:ascii="Times New Roman" w:hAnsi="Times New Roman" w:cs="Times New Roman"/>
                <w:sz w:val="20"/>
                <w:szCs w:val="20"/>
              </w:rPr>
              <w:t>Количество педагогических работников, посетивших мероприятия количество мероприятий, которые посетили педагоги</w:t>
            </w:r>
          </w:p>
        </w:tc>
        <w:tc>
          <w:tcPr>
            <w:tcW w:w="1676" w:type="dxa"/>
          </w:tcPr>
          <w:p w:rsidR="007A4D09" w:rsidRPr="00AD4832" w:rsidRDefault="007A4D09" w:rsidP="00E07AE2">
            <w:pPr>
              <w:jc w:val="center"/>
              <w:rPr>
                <w:rFonts w:ascii="Times New Roman" w:hAnsi="Times New Roman" w:cs="Times New Roman"/>
                <w:b/>
                <w:sz w:val="20"/>
                <w:szCs w:val="20"/>
              </w:rPr>
            </w:pPr>
            <w:r w:rsidRPr="00AD4832">
              <w:rPr>
                <w:rFonts w:ascii="Times New Roman" w:hAnsi="Times New Roman" w:cs="Times New Roman"/>
                <w:b/>
                <w:sz w:val="20"/>
                <w:szCs w:val="20"/>
              </w:rPr>
              <w:t>2015 - 2016</w:t>
            </w:r>
          </w:p>
        </w:tc>
        <w:tc>
          <w:tcPr>
            <w:tcW w:w="1676" w:type="dxa"/>
          </w:tcPr>
          <w:p w:rsidR="007A4D09" w:rsidRPr="00AD4832" w:rsidRDefault="007A4D09" w:rsidP="00E07AE2">
            <w:pPr>
              <w:jc w:val="center"/>
              <w:rPr>
                <w:rFonts w:ascii="Times New Roman" w:hAnsi="Times New Roman" w:cs="Times New Roman"/>
                <w:b/>
                <w:sz w:val="20"/>
                <w:szCs w:val="20"/>
              </w:rPr>
            </w:pPr>
            <w:r w:rsidRPr="00AD4832">
              <w:rPr>
                <w:rFonts w:ascii="Times New Roman" w:hAnsi="Times New Roman" w:cs="Times New Roman"/>
                <w:b/>
                <w:sz w:val="20"/>
                <w:szCs w:val="20"/>
              </w:rPr>
              <w:t>2016 - 2017</w:t>
            </w:r>
          </w:p>
        </w:tc>
        <w:tc>
          <w:tcPr>
            <w:tcW w:w="1478" w:type="dxa"/>
          </w:tcPr>
          <w:p w:rsidR="007A4D09" w:rsidRPr="00AD4832" w:rsidRDefault="007A4D09" w:rsidP="00E07AE2">
            <w:pPr>
              <w:jc w:val="center"/>
              <w:rPr>
                <w:rFonts w:ascii="Times New Roman" w:hAnsi="Times New Roman" w:cs="Times New Roman"/>
                <w:b/>
                <w:sz w:val="20"/>
                <w:szCs w:val="20"/>
              </w:rPr>
            </w:pPr>
            <w:r w:rsidRPr="00AD4832">
              <w:rPr>
                <w:rFonts w:ascii="Times New Roman" w:hAnsi="Times New Roman" w:cs="Times New Roman"/>
                <w:b/>
                <w:sz w:val="20"/>
                <w:szCs w:val="20"/>
              </w:rPr>
              <w:t>2017 - 2018</w:t>
            </w:r>
          </w:p>
        </w:tc>
        <w:tc>
          <w:tcPr>
            <w:tcW w:w="1577" w:type="dxa"/>
          </w:tcPr>
          <w:p w:rsidR="007A4D09" w:rsidRPr="00AD4832" w:rsidRDefault="007A4D09" w:rsidP="00E07AE2">
            <w:pPr>
              <w:jc w:val="center"/>
              <w:rPr>
                <w:rFonts w:ascii="Times New Roman" w:hAnsi="Times New Roman" w:cs="Times New Roman"/>
                <w:b/>
                <w:sz w:val="20"/>
                <w:szCs w:val="20"/>
              </w:rPr>
            </w:pPr>
            <w:r w:rsidRPr="00AD4832">
              <w:rPr>
                <w:rFonts w:ascii="Times New Roman" w:hAnsi="Times New Roman" w:cs="Times New Roman"/>
                <w:b/>
                <w:sz w:val="20"/>
                <w:szCs w:val="20"/>
              </w:rPr>
              <w:t>2018 – 2019</w:t>
            </w:r>
          </w:p>
        </w:tc>
      </w:tr>
      <w:tr w:rsidR="007A4D09" w:rsidRPr="00AD4832" w:rsidTr="00E07AE2">
        <w:trPr>
          <w:trHeight w:val="2283"/>
        </w:trPr>
        <w:tc>
          <w:tcPr>
            <w:tcW w:w="2560" w:type="dxa"/>
            <w:vMerge/>
          </w:tcPr>
          <w:p w:rsidR="007A4D09" w:rsidRPr="00AD4832" w:rsidRDefault="007A4D09" w:rsidP="00E07AE2">
            <w:pPr>
              <w:jc w:val="center"/>
              <w:rPr>
                <w:rFonts w:ascii="Times New Roman" w:hAnsi="Times New Roman" w:cs="Times New Roman"/>
                <w:b/>
                <w:sz w:val="20"/>
                <w:szCs w:val="20"/>
              </w:rPr>
            </w:pPr>
          </w:p>
        </w:tc>
        <w:tc>
          <w:tcPr>
            <w:tcW w:w="1676" w:type="dxa"/>
          </w:tcPr>
          <w:p w:rsidR="007A4D09" w:rsidRPr="00AD4832" w:rsidRDefault="007A4D09" w:rsidP="00E07AE2">
            <w:pPr>
              <w:jc w:val="center"/>
              <w:rPr>
                <w:rFonts w:ascii="Times New Roman" w:hAnsi="Times New Roman" w:cs="Times New Roman"/>
                <w:b/>
                <w:sz w:val="20"/>
                <w:szCs w:val="20"/>
              </w:rPr>
            </w:pPr>
          </w:p>
          <w:p w:rsidR="007A4D09" w:rsidRPr="00AD4832" w:rsidRDefault="007A4D09" w:rsidP="00E07AE2">
            <w:pPr>
              <w:jc w:val="center"/>
              <w:rPr>
                <w:rFonts w:ascii="Times New Roman" w:hAnsi="Times New Roman" w:cs="Times New Roman"/>
                <w:b/>
                <w:sz w:val="20"/>
                <w:szCs w:val="20"/>
              </w:rPr>
            </w:pPr>
          </w:p>
          <w:p w:rsidR="007A4D09" w:rsidRPr="00AD4832" w:rsidRDefault="007A4D09" w:rsidP="00E07AE2">
            <w:pPr>
              <w:jc w:val="center"/>
              <w:rPr>
                <w:rFonts w:ascii="Times New Roman" w:hAnsi="Times New Roman" w:cs="Times New Roman"/>
                <w:b/>
                <w:sz w:val="20"/>
                <w:szCs w:val="20"/>
              </w:rPr>
            </w:pPr>
            <w:r w:rsidRPr="00AD4832">
              <w:rPr>
                <w:rFonts w:ascii="Times New Roman" w:hAnsi="Times New Roman" w:cs="Times New Roman"/>
                <w:b/>
                <w:sz w:val="20"/>
                <w:szCs w:val="20"/>
              </w:rPr>
              <w:t>14/39</w:t>
            </w:r>
          </w:p>
        </w:tc>
        <w:tc>
          <w:tcPr>
            <w:tcW w:w="1676" w:type="dxa"/>
          </w:tcPr>
          <w:p w:rsidR="007A4D09" w:rsidRPr="00AD4832" w:rsidRDefault="007A4D09" w:rsidP="00E07AE2">
            <w:pPr>
              <w:jc w:val="center"/>
              <w:rPr>
                <w:rFonts w:ascii="Times New Roman" w:hAnsi="Times New Roman" w:cs="Times New Roman"/>
                <w:b/>
                <w:sz w:val="20"/>
                <w:szCs w:val="20"/>
              </w:rPr>
            </w:pPr>
          </w:p>
          <w:p w:rsidR="007A4D09" w:rsidRPr="00AD4832" w:rsidRDefault="007A4D09" w:rsidP="00E07AE2">
            <w:pPr>
              <w:jc w:val="center"/>
              <w:rPr>
                <w:rFonts w:ascii="Times New Roman" w:hAnsi="Times New Roman" w:cs="Times New Roman"/>
                <w:b/>
                <w:sz w:val="20"/>
                <w:szCs w:val="20"/>
              </w:rPr>
            </w:pPr>
          </w:p>
          <w:p w:rsidR="007A4D09" w:rsidRPr="00AD4832" w:rsidRDefault="007A4D09" w:rsidP="00E07AE2">
            <w:pPr>
              <w:jc w:val="center"/>
              <w:rPr>
                <w:rFonts w:ascii="Times New Roman" w:hAnsi="Times New Roman" w:cs="Times New Roman"/>
                <w:b/>
                <w:sz w:val="20"/>
                <w:szCs w:val="20"/>
              </w:rPr>
            </w:pPr>
            <w:r w:rsidRPr="00AD4832">
              <w:rPr>
                <w:rFonts w:ascii="Times New Roman" w:hAnsi="Times New Roman" w:cs="Times New Roman"/>
                <w:b/>
                <w:sz w:val="20"/>
                <w:szCs w:val="20"/>
              </w:rPr>
              <w:t>14/53</w:t>
            </w:r>
          </w:p>
        </w:tc>
        <w:tc>
          <w:tcPr>
            <w:tcW w:w="1478" w:type="dxa"/>
          </w:tcPr>
          <w:p w:rsidR="007A4D09" w:rsidRPr="00AD4832" w:rsidRDefault="007A4D09" w:rsidP="00E07AE2">
            <w:pPr>
              <w:jc w:val="center"/>
              <w:rPr>
                <w:rFonts w:ascii="Times New Roman" w:hAnsi="Times New Roman" w:cs="Times New Roman"/>
                <w:b/>
                <w:sz w:val="20"/>
                <w:szCs w:val="20"/>
              </w:rPr>
            </w:pPr>
          </w:p>
          <w:p w:rsidR="007A4D09" w:rsidRPr="00AD4832" w:rsidRDefault="007A4D09" w:rsidP="00E07AE2">
            <w:pPr>
              <w:jc w:val="center"/>
              <w:rPr>
                <w:rFonts w:ascii="Times New Roman" w:hAnsi="Times New Roman" w:cs="Times New Roman"/>
                <w:b/>
                <w:sz w:val="20"/>
                <w:szCs w:val="20"/>
              </w:rPr>
            </w:pPr>
          </w:p>
          <w:p w:rsidR="007A4D09" w:rsidRPr="00AD4832" w:rsidRDefault="007A4D09" w:rsidP="00E07AE2">
            <w:pPr>
              <w:jc w:val="center"/>
              <w:rPr>
                <w:rFonts w:ascii="Times New Roman" w:hAnsi="Times New Roman" w:cs="Times New Roman"/>
                <w:b/>
                <w:sz w:val="20"/>
                <w:szCs w:val="20"/>
              </w:rPr>
            </w:pPr>
            <w:r w:rsidRPr="00AD4832">
              <w:rPr>
                <w:rFonts w:ascii="Times New Roman" w:hAnsi="Times New Roman" w:cs="Times New Roman"/>
                <w:b/>
                <w:sz w:val="20"/>
                <w:szCs w:val="20"/>
              </w:rPr>
              <w:t>14/20</w:t>
            </w:r>
          </w:p>
        </w:tc>
        <w:tc>
          <w:tcPr>
            <w:tcW w:w="1577" w:type="dxa"/>
          </w:tcPr>
          <w:p w:rsidR="007A4D09" w:rsidRPr="00AD4832" w:rsidRDefault="007A4D09" w:rsidP="00E07AE2">
            <w:pPr>
              <w:jc w:val="center"/>
              <w:rPr>
                <w:rFonts w:ascii="Times New Roman" w:hAnsi="Times New Roman" w:cs="Times New Roman"/>
                <w:b/>
                <w:sz w:val="20"/>
                <w:szCs w:val="20"/>
              </w:rPr>
            </w:pPr>
          </w:p>
          <w:p w:rsidR="007A4D09" w:rsidRPr="00AD4832" w:rsidRDefault="007A4D09" w:rsidP="00E07AE2">
            <w:pPr>
              <w:jc w:val="center"/>
              <w:rPr>
                <w:rFonts w:ascii="Times New Roman" w:hAnsi="Times New Roman" w:cs="Times New Roman"/>
                <w:b/>
                <w:sz w:val="20"/>
                <w:szCs w:val="20"/>
              </w:rPr>
            </w:pPr>
          </w:p>
          <w:p w:rsidR="007A4D09" w:rsidRPr="00AD4832" w:rsidRDefault="007A4D09" w:rsidP="00E07AE2">
            <w:pPr>
              <w:jc w:val="center"/>
              <w:rPr>
                <w:rFonts w:ascii="Times New Roman" w:hAnsi="Times New Roman" w:cs="Times New Roman"/>
                <w:b/>
                <w:sz w:val="20"/>
                <w:szCs w:val="20"/>
              </w:rPr>
            </w:pPr>
            <w:r w:rsidRPr="00AD4832">
              <w:rPr>
                <w:rFonts w:ascii="Times New Roman" w:hAnsi="Times New Roman" w:cs="Times New Roman"/>
                <w:b/>
                <w:sz w:val="20"/>
                <w:szCs w:val="20"/>
              </w:rPr>
              <w:t>16/23</w:t>
            </w:r>
          </w:p>
        </w:tc>
      </w:tr>
    </w:tbl>
    <w:p w:rsidR="007A4D09" w:rsidRPr="00AD4832" w:rsidRDefault="007A4D09" w:rsidP="007A4D09">
      <w:pPr>
        <w:widowControl w:val="0"/>
        <w:spacing w:after="0" w:line="240" w:lineRule="auto"/>
        <w:rPr>
          <w:rFonts w:ascii="Times New Roman" w:eastAsia="Courier New" w:hAnsi="Times New Roman" w:cs="Times New Roman"/>
          <w:b/>
          <w:color w:val="FF0000"/>
          <w:sz w:val="24"/>
          <w:szCs w:val="24"/>
          <w:lang w:eastAsia="ru-RU"/>
        </w:rPr>
      </w:pPr>
    </w:p>
    <w:p w:rsidR="007A4D09" w:rsidRPr="00AD4832" w:rsidRDefault="007A4D09" w:rsidP="007A4D09">
      <w:pPr>
        <w:widowControl w:val="0"/>
        <w:spacing w:after="0" w:line="240" w:lineRule="auto"/>
        <w:ind w:left="-426" w:hanging="141"/>
        <w:jc w:val="both"/>
        <w:rPr>
          <w:rFonts w:ascii="Times New Roman" w:eastAsia="Courier New" w:hAnsi="Times New Roman" w:cs="Times New Roman"/>
          <w:color w:val="000000"/>
          <w:sz w:val="24"/>
          <w:szCs w:val="24"/>
          <w:lang w:eastAsia="ru-RU"/>
        </w:rPr>
      </w:pPr>
      <w:r w:rsidRPr="00AD4832">
        <w:rPr>
          <w:rFonts w:ascii="Times New Roman" w:eastAsia="Courier New" w:hAnsi="Times New Roman" w:cs="Times New Roman"/>
          <w:color w:val="000000"/>
          <w:sz w:val="24"/>
          <w:szCs w:val="24"/>
          <w:lang w:eastAsia="ru-RU"/>
        </w:rPr>
        <w:t>Формы и методы, работы с педагогами:</w:t>
      </w:r>
    </w:p>
    <w:p w:rsidR="007A4D09" w:rsidRPr="00AD4832" w:rsidRDefault="007A4D09" w:rsidP="007A4D09">
      <w:pPr>
        <w:pStyle w:val="a5"/>
        <w:numPr>
          <w:ilvl w:val="0"/>
          <w:numId w:val="9"/>
        </w:numPr>
        <w:spacing w:after="0" w:line="240" w:lineRule="auto"/>
        <w:ind w:left="-426" w:hanging="141"/>
        <w:jc w:val="both"/>
        <w:rPr>
          <w:rFonts w:ascii="Times New Roman" w:eastAsia="Times New Roman" w:hAnsi="Times New Roman" w:cs="Times New Roman"/>
          <w:color w:val="000000"/>
          <w:sz w:val="24"/>
          <w:szCs w:val="24"/>
          <w:lang w:eastAsia="ru-RU"/>
        </w:rPr>
      </w:pPr>
      <w:r w:rsidRPr="00AD4832">
        <w:rPr>
          <w:rFonts w:ascii="Times New Roman" w:eastAsia="Courier New" w:hAnsi="Times New Roman" w:cs="Times New Roman"/>
          <w:color w:val="000000"/>
          <w:sz w:val="24"/>
          <w:szCs w:val="24"/>
          <w:lang w:eastAsia="ru-RU"/>
        </w:rPr>
        <w:t>Педсоветы:</w:t>
      </w:r>
      <w:r w:rsidRPr="00AD4832">
        <w:rPr>
          <w:rFonts w:ascii="Times New Roman" w:hAnsi="Times New Roman" w:cs="Times New Roman"/>
          <w:b/>
          <w:sz w:val="24"/>
          <w:szCs w:val="24"/>
        </w:rPr>
        <w:t xml:space="preserve"> </w:t>
      </w:r>
      <w:proofErr w:type="gramStart"/>
      <w:r w:rsidRPr="00AD4832">
        <w:rPr>
          <w:rFonts w:ascii="Times New Roman" w:hAnsi="Times New Roman" w:cs="Times New Roman"/>
          <w:b/>
          <w:sz w:val="24"/>
          <w:szCs w:val="24"/>
        </w:rPr>
        <w:t>Установочный</w:t>
      </w:r>
      <w:proofErr w:type="gramEnd"/>
      <w:r w:rsidRPr="00AD4832">
        <w:rPr>
          <w:rFonts w:ascii="Times New Roman" w:hAnsi="Times New Roman" w:cs="Times New Roman"/>
          <w:b/>
          <w:sz w:val="24"/>
          <w:szCs w:val="24"/>
        </w:rPr>
        <w:t xml:space="preserve">, </w:t>
      </w:r>
      <w:r w:rsidRPr="00AD4832">
        <w:rPr>
          <w:rFonts w:ascii="Times New Roman" w:hAnsi="Times New Roman" w:cs="Times New Roman"/>
          <w:sz w:val="24"/>
          <w:szCs w:val="24"/>
        </w:rPr>
        <w:t>в форме</w:t>
      </w:r>
      <w:r w:rsidRPr="00AD4832">
        <w:rPr>
          <w:rFonts w:ascii="Times New Roman" w:eastAsia="Times New Roman" w:hAnsi="Times New Roman" w:cs="Times New Roman"/>
          <w:color w:val="000000"/>
          <w:sz w:val="24"/>
          <w:szCs w:val="24"/>
          <w:lang w:eastAsia="ru-RU"/>
        </w:rPr>
        <w:t xml:space="preserve"> круглого  стола,</w:t>
      </w:r>
    </w:p>
    <w:p w:rsidR="007A4D09" w:rsidRPr="00AD4832" w:rsidRDefault="007A4D09" w:rsidP="007A4D09">
      <w:pPr>
        <w:spacing w:after="0" w:line="240" w:lineRule="auto"/>
        <w:ind w:left="-426" w:hanging="141"/>
        <w:jc w:val="both"/>
        <w:rPr>
          <w:rFonts w:ascii="Times New Roman" w:eastAsia="Times New Roman" w:hAnsi="Times New Roman" w:cs="Times New Roman"/>
          <w:color w:val="000000"/>
          <w:sz w:val="24"/>
          <w:szCs w:val="24"/>
          <w:lang w:eastAsia="ru-RU"/>
        </w:rPr>
      </w:pPr>
      <w:r w:rsidRPr="00AD4832">
        <w:rPr>
          <w:rFonts w:ascii="Times New Roman" w:hAnsi="Times New Roman" w:cs="Times New Roman"/>
          <w:b/>
          <w:sz w:val="24"/>
          <w:szCs w:val="24"/>
        </w:rPr>
        <w:t>Педсовет № 2</w:t>
      </w:r>
      <w:r w:rsidRPr="00AD4832">
        <w:rPr>
          <w:rFonts w:ascii="Times New Roman" w:hAnsi="Times New Roman" w:cs="Times New Roman"/>
          <w:sz w:val="24"/>
          <w:szCs w:val="24"/>
        </w:rPr>
        <w:t>«Формирование связной речи в детском саду, в семье в соответствии с ФГОС»</w:t>
      </w:r>
    </w:p>
    <w:p w:rsidR="007A4D09" w:rsidRPr="00AD4832" w:rsidRDefault="007A4D09" w:rsidP="007A4D09">
      <w:pPr>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b/>
          <w:sz w:val="24"/>
          <w:szCs w:val="24"/>
        </w:rPr>
        <w:t xml:space="preserve"> Педсовет № 3</w:t>
      </w:r>
      <w:r w:rsidRPr="00AD4832">
        <w:rPr>
          <w:rFonts w:ascii="Times New Roman" w:hAnsi="Times New Roman" w:cs="Times New Roman"/>
          <w:sz w:val="24"/>
          <w:szCs w:val="24"/>
        </w:rPr>
        <w:t>«Оздоровительная работа в ДОУ</w:t>
      </w:r>
    </w:p>
    <w:p w:rsidR="007A4D09" w:rsidRPr="00AD4832" w:rsidRDefault="007A4D09" w:rsidP="007A4D09">
      <w:pPr>
        <w:spacing w:after="0" w:line="240" w:lineRule="auto"/>
        <w:ind w:left="-426" w:hanging="141"/>
        <w:jc w:val="both"/>
        <w:rPr>
          <w:rFonts w:ascii="Times New Roman" w:hAnsi="Times New Roman" w:cs="Times New Roman"/>
          <w:b/>
          <w:sz w:val="24"/>
          <w:szCs w:val="24"/>
        </w:rPr>
      </w:pPr>
      <w:r w:rsidRPr="00AD4832">
        <w:rPr>
          <w:rFonts w:ascii="Times New Roman" w:hAnsi="Times New Roman" w:cs="Times New Roman"/>
          <w:b/>
          <w:sz w:val="24"/>
          <w:szCs w:val="24"/>
        </w:rPr>
        <w:t xml:space="preserve"> Итоговый педсовет </w:t>
      </w:r>
      <w:r w:rsidRPr="00AD4832">
        <w:rPr>
          <w:rFonts w:ascii="Times New Roman" w:hAnsi="Times New Roman" w:cs="Times New Roman"/>
          <w:sz w:val="24"/>
          <w:szCs w:val="24"/>
        </w:rPr>
        <w:t xml:space="preserve">в форме </w:t>
      </w:r>
      <w:r w:rsidRPr="00AD4832">
        <w:rPr>
          <w:rFonts w:ascii="Times New Roman" w:eastAsia="Times New Roman" w:hAnsi="Times New Roman" w:cs="Times New Roman"/>
          <w:color w:val="000000"/>
          <w:sz w:val="24"/>
          <w:szCs w:val="24"/>
          <w:lang w:eastAsia="ru-RU"/>
        </w:rPr>
        <w:t xml:space="preserve"> круглого стола.</w:t>
      </w:r>
    </w:p>
    <w:p w:rsidR="007A4D09" w:rsidRPr="00AD4832" w:rsidRDefault="007A4D09" w:rsidP="007A4D09">
      <w:pPr>
        <w:spacing w:after="0" w:line="240" w:lineRule="auto"/>
        <w:ind w:left="-426" w:hanging="141"/>
        <w:jc w:val="both"/>
        <w:rPr>
          <w:rFonts w:ascii="Times New Roman" w:hAnsi="Times New Roman" w:cs="Times New Roman"/>
          <w:sz w:val="24"/>
          <w:szCs w:val="24"/>
        </w:rPr>
      </w:pPr>
      <w:r w:rsidRPr="00AD4832">
        <w:rPr>
          <w:rFonts w:ascii="Times New Roman" w:eastAsia="Courier New" w:hAnsi="Times New Roman" w:cs="Times New Roman"/>
          <w:color w:val="000000"/>
          <w:sz w:val="24"/>
          <w:szCs w:val="24"/>
          <w:lang w:eastAsia="ru-RU"/>
        </w:rPr>
        <w:t>2.Семинары:</w:t>
      </w:r>
      <w:r w:rsidRPr="00AD4832">
        <w:rPr>
          <w:rFonts w:ascii="Times New Roman" w:hAnsi="Times New Roman" w:cs="Times New Roman"/>
          <w:sz w:val="24"/>
          <w:szCs w:val="24"/>
        </w:rPr>
        <w:t xml:space="preserve"> «Развитие связной речи дошкольников: комплексный подход», «Правила соблюдать – беду</w:t>
      </w:r>
    </w:p>
    <w:p w:rsidR="007A4D09" w:rsidRPr="00AD4832" w:rsidRDefault="007A4D09" w:rsidP="007A4D09">
      <w:pPr>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миновать!», «</w:t>
      </w:r>
      <w:proofErr w:type="spellStart"/>
      <w:r w:rsidRPr="00AD4832">
        <w:rPr>
          <w:rFonts w:ascii="Times New Roman" w:hAnsi="Times New Roman" w:cs="Times New Roman"/>
          <w:sz w:val="24"/>
          <w:szCs w:val="24"/>
        </w:rPr>
        <w:t>Геокешинг</w:t>
      </w:r>
      <w:proofErr w:type="spellEnd"/>
      <w:r w:rsidRPr="00AD4832">
        <w:rPr>
          <w:rFonts w:ascii="Times New Roman" w:hAnsi="Times New Roman" w:cs="Times New Roman"/>
          <w:sz w:val="24"/>
          <w:szCs w:val="24"/>
        </w:rPr>
        <w:t>»</w:t>
      </w:r>
    </w:p>
    <w:p w:rsidR="007A4D09" w:rsidRPr="00AD4832" w:rsidRDefault="007A4D09" w:rsidP="007A4D09">
      <w:pPr>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3.Смотры – конкурсы: Организация предметно – развивающей среды по БДД в ДОУ» «Грамотная речь педагога – важное условие для формирования речи дошкольников»,</w:t>
      </w:r>
    </w:p>
    <w:p w:rsidR="007A4D09" w:rsidRPr="00AD4832" w:rsidRDefault="007A4D09" w:rsidP="007A4D09">
      <w:pPr>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 xml:space="preserve"> «Организация </w:t>
      </w:r>
      <w:proofErr w:type="spellStart"/>
      <w:proofErr w:type="gramStart"/>
      <w:r w:rsidRPr="00AD4832">
        <w:rPr>
          <w:rFonts w:ascii="Times New Roman" w:hAnsi="Times New Roman" w:cs="Times New Roman"/>
          <w:sz w:val="24"/>
          <w:szCs w:val="24"/>
        </w:rPr>
        <w:t>воспитательно</w:t>
      </w:r>
      <w:proofErr w:type="spellEnd"/>
      <w:r w:rsidRPr="00AD4832">
        <w:rPr>
          <w:rFonts w:ascii="Times New Roman" w:hAnsi="Times New Roman" w:cs="Times New Roman"/>
          <w:sz w:val="24"/>
          <w:szCs w:val="24"/>
        </w:rPr>
        <w:t xml:space="preserve"> – образовательной</w:t>
      </w:r>
      <w:proofErr w:type="gramEnd"/>
      <w:r w:rsidRPr="00AD4832">
        <w:rPr>
          <w:rFonts w:ascii="Times New Roman" w:hAnsi="Times New Roman" w:cs="Times New Roman"/>
          <w:sz w:val="24"/>
          <w:szCs w:val="24"/>
        </w:rPr>
        <w:t xml:space="preserve"> работы с детьми в летний период»</w:t>
      </w:r>
    </w:p>
    <w:p w:rsidR="007A4D09" w:rsidRPr="00AD4832" w:rsidRDefault="007A4D09" w:rsidP="007A4D09">
      <w:pPr>
        <w:pStyle w:val="a5"/>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 xml:space="preserve">4. Открытые мероприятия: Просмотр занятий по развитию связной речи, по </w:t>
      </w:r>
      <w:proofErr w:type="gramStart"/>
      <w:r w:rsidRPr="00AD4832">
        <w:rPr>
          <w:rFonts w:ascii="Times New Roman" w:hAnsi="Times New Roman" w:cs="Times New Roman"/>
          <w:sz w:val="24"/>
          <w:szCs w:val="24"/>
        </w:rPr>
        <w:t>оздоровительной</w:t>
      </w:r>
      <w:proofErr w:type="gramEnd"/>
      <w:r w:rsidRPr="00AD4832">
        <w:rPr>
          <w:rFonts w:ascii="Times New Roman" w:hAnsi="Times New Roman" w:cs="Times New Roman"/>
          <w:sz w:val="24"/>
          <w:szCs w:val="24"/>
        </w:rPr>
        <w:t xml:space="preserve"> деятельности в ДОУ, Педагогический серпантин</w:t>
      </w:r>
    </w:p>
    <w:p w:rsidR="007A4D09" w:rsidRPr="00AD4832" w:rsidRDefault="007A4D09" w:rsidP="007A4D09">
      <w:pPr>
        <w:pStyle w:val="a5"/>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 xml:space="preserve">5. </w:t>
      </w:r>
      <w:proofErr w:type="gramStart"/>
      <w:r w:rsidRPr="00AD4832">
        <w:rPr>
          <w:rFonts w:ascii="Times New Roman" w:hAnsi="Times New Roman" w:cs="Times New Roman"/>
          <w:sz w:val="24"/>
          <w:szCs w:val="24"/>
        </w:rPr>
        <w:t xml:space="preserve">Праздники: </w:t>
      </w:r>
      <w:r w:rsidRPr="00AD4832">
        <w:rPr>
          <w:rFonts w:ascii="Times New Roman" w:hAnsi="Times New Roman" w:cs="Times New Roman"/>
          <w:b/>
          <w:sz w:val="24"/>
          <w:szCs w:val="24"/>
        </w:rPr>
        <w:t>1</w:t>
      </w:r>
      <w:r w:rsidRPr="00AD4832">
        <w:rPr>
          <w:rFonts w:ascii="Times New Roman" w:hAnsi="Times New Roman" w:cs="Times New Roman"/>
          <w:sz w:val="24"/>
          <w:szCs w:val="24"/>
        </w:rPr>
        <w:t>.Праздник «День знаний», «Новоселье групп», «Новый год», «День защитника Отечества»</w:t>
      </w:r>
      <w:r w:rsidRPr="00AD4832">
        <w:rPr>
          <w:rFonts w:ascii="Times New Roman" w:hAnsi="Times New Roman" w:cs="Times New Roman"/>
          <w:b/>
          <w:sz w:val="24"/>
          <w:szCs w:val="24"/>
        </w:rPr>
        <w:t xml:space="preserve">, </w:t>
      </w:r>
      <w:r w:rsidRPr="00AD4832">
        <w:rPr>
          <w:rFonts w:ascii="Times New Roman" w:hAnsi="Times New Roman" w:cs="Times New Roman"/>
          <w:sz w:val="24"/>
          <w:szCs w:val="24"/>
        </w:rPr>
        <w:t>«Масленица», «Международный женский день», «Праздник мира и труда!», «До свидания, детский сад», Театральные встречи «В гостях у сказки», Фестиваль «Звонкие колокольчики».</w:t>
      </w:r>
      <w:proofErr w:type="gramEnd"/>
    </w:p>
    <w:p w:rsidR="007A4D09" w:rsidRPr="00AD4832" w:rsidRDefault="007A4D09" w:rsidP="007A4D09">
      <w:pPr>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6. Смотры – конкурсы: Лучший речевой центр», «Лучший оздоровительный центр», «Лучшая игровая площадка».</w:t>
      </w:r>
    </w:p>
    <w:p w:rsidR="007A4D09" w:rsidRPr="00AD4832" w:rsidRDefault="007A4D09" w:rsidP="007A4D09">
      <w:pPr>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 xml:space="preserve">7. Смотры конкурсы </w:t>
      </w:r>
      <w:proofErr w:type="spellStart"/>
      <w:r w:rsidRPr="00AD4832">
        <w:rPr>
          <w:rFonts w:ascii="Times New Roman" w:hAnsi="Times New Roman" w:cs="Times New Roman"/>
          <w:sz w:val="24"/>
          <w:szCs w:val="24"/>
        </w:rPr>
        <w:t>педагогв</w:t>
      </w:r>
      <w:proofErr w:type="spellEnd"/>
      <w:r w:rsidRPr="00AD4832">
        <w:rPr>
          <w:rFonts w:ascii="Times New Roman" w:hAnsi="Times New Roman" w:cs="Times New Roman"/>
          <w:sz w:val="24"/>
          <w:szCs w:val="24"/>
        </w:rPr>
        <w:t>: «Лучшее дидактическое пособие по развитию речи»,  «Лучшее пособие по оздоровительной работе».</w:t>
      </w:r>
    </w:p>
    <w:p w:rsidR="007A4D09" w:rsidRPr="00AD4832" w:rsidRDefault="007A4D09" w:rsidP="007A4D09">
      <w:pPr>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 xml:space="preserve">8. Самообразование педагогов: Выбор темы и работа, Обучение на </w:t>
      </w:r>
      <w:proofErr w:type="gramStart"/>
      <w:r w:rsidRPr="00AD4832">
        <w:rPr>
          <w:rFonts w:ascii="Times New Roman" w:hAnsi="Times New Roman" w:cs="Times New Roman"/>
          <w:sz w:val="24"/>
          <w:szCs w:val="24"/>
        </w:rPr>
        <w:t>семинарах</w:t>
      </w:r>
      <w:proofErr w:type="gramEnd"/>
      <w:r w:rsidRPr="00AD4832">
        <w:rPr>
          <w:rFonts w:ascii="Times New Roman" w:hAnsi="Times New Roman" w:cs="Times New Roman"/>
          <w:sz w:val="24"/>
          <w:szCs w:val="24"/>
        </w:rPr>
        <w:t>, Участие в конференциях,</w:t>
      </w:r>
    </w:p>
    <w:p w:rsidR="007A4D09" w:rsidRPr="00AD4832" w:rsidRDefault="007A4D09" w:rsidP="007A4D09">
      <w:pPr>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Посещение опорных методических площадок, Участие в РМО</w:t>
      </w:r>
    </w:p>
    <w:p w:rsidR="007A4D09" w:rsidRPr="00AD4832" w:rsidRDefault="007A4D09" w:rsidP="007A4D09">
      <w:pPr>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Вновь принятый воспитатель прошла переподготовку по специальности «воспитатель ДОО».</w:t>
      </w:r>
    </w:p>
    <w:p w:rsidR="007A4D09" w:rsidRPr="00AD4832" w:rsidRDefault="007A4D09" w:rsidP="007A4D09">
      <w:pPr>
        <w:spacing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Обучаются в ВУЗЕ: на 4 курсе – 1; Обучаются на 3 курсе – 2.</w:t>
      </w:r>
    </w:p>
    <w:p w:rsidR="007A4D09" w:rsidRPr="00AD4832" w:rsidRDefault="007A4D09" w:rsidP="007A4D09">
      <w:pPr>
        <w:spacing w:after="0" w:line="240" w:lineRule="auto"/>
        <w:ind w:left="-426" w:hanging="141"/>
        <w:jc w:val="both"/>
        <w:rPr>
          <w:rFonts w:ascii="Times New Roman" w:hAnsi="Times New Roman" w:cs="Times New Roman"/>
          <w:sz w:val="24"/>
          <w:szCs w:val="24"/>
        </w:rPr>
      </w:pPr>
      <w:r w:rsidRPr="00AD4832">
        <w:rPr>
          <w:rFonts w:ascii="Times New Roman" w:hAnsi="Times New Roman" w:cs="Times New Roman"/>
          <w:sz w:val="24"/>
          <w:szCs w:val="24"/>
        </w:rPr>
        <w:t>Новые методы работы с педагогами</w:t>
      </w:r>
      <w:proofErr w:type="gramStart"/>
      <w:r w:rsidRPr="00AD4832">
        <w:rPr>
          <w:rFonts w:ascii="Times New Roman" w:hAnsi="Times New Roman" w:cs="Times New Roman"/>
          <w:sz w:val="24"/>
          <w:szCs w:val="24"/>
        </w:rPr>
        <w:t>:«</w:t>
      </w:r>
      <w:proofErr w:type="gramEnd"/>
      <w:r w:rsidRPr="00AD4832">
        <w:rPr>
          <w:rFonts w:ascii="Times New Roman" w:hAnsi="Times New Roman" w:cs="Times New Roman"/>
          <w:sz w:val="24"/>
          <w:szCs w:val="24"/>
        </w:rPr>
        <w:t xml:space="preserve">Технология обучения детей составлению загадок, метафор», «Элементы </w:t>
      </w:r>
      <w:proofErr w:type="spellStart"/>
      <w:r w:rsidRPr="00AD4832">
        <w:rPr>
          <w:rFonts w:ascii="Times New Roman" w:hAnsi="Times New Roman" w:cs="Times New Roman"/>
          <w:sz w:val="24"/>
          <w:szCs w:val="24"/>
        </w:rPr>
        <w:t>геокешинга</w:t>
      </w:r>
      <w:proofErr w:type="spellEnd"/>
      <w:r w:rsidRPr="00AD4832">
        <w:rPr>
          <w:rFonts w:ascii="Times New Roman" w:hAnsi="Times New Roman" w:cs="Times New Roman"/>
          <w:sz w:val="24"/>
          <w:szCs w:val="24"/>
        </w:rPr>
        <w:t xml:space="preserve"> как интерактивная форма работы с детьми старшего дошкольного возраста», Представление оздоровительного </w:t>
      </w:r>
      <w:proofErr w:type="spellStart"/>
      <w:r w:rsidRPr="00AD4832">
        <w:rPr>
          <w:rFonts w:ascii="Times New Roman" w:hAnsi="Times New Roman" w:cs="Times New Roman"/>
          <w:sz w:val="24"/>
          <w:szCs w:val="24"/>
        </w:rPr>
        <w:t>геокешинга</w:t>
      </w:r>
      <w:proofErr w:type="spellEnd"/>
      <w:r w:rsidRPr="00AD4832">
        <w:rPr>
          <w:rFonts w:ascii="Times New Roman" w:hAnsi="Times New Roman" w:cs="Times New Roman"/>
          <w:sz w:val="24"/>
          <w:szCs w:val="24"/>
        </w:rPr>
        <w:t xml:space="preserve">, Использование презентации по итогам </w:t>
      </w:r>
      <w:proofErr w:type="spellStart"/>
      <w:r w:rsidRPr="00AD4832">
        <w:rPr>
          <w:rFonts w:ascii="Times New Roman" w:hAnsi="Times New Roman" w:cs="Times New Roman"/>
          <w:sz w:val="24"/>
          <w:szCs w:val="24"/>
        </w:rPr>
        <w:t>воспитательно</w:t>
      </w:r>
      <w:proofErr w:type="spellEnd"/>
      <w:r w:rsidRPr="00AD4832">
        <w:rPr>
          <w:rFonts w:ascii="Times New Roman" w:hAnsi="Times New Roman" w:cs="Times New Roman"/>
          <w:sz w:val="24"/>
          <w:szCs w:val="24"/>
        </w:rPr>
        <w:t xml:space="preserve"> – образовательной работы за год</w:t>
      </w:r>
    </w:p>
    <w:p w:rsidR="007A4D09" w:rsidRPr="00AD4832" w:rsidRDefault="007A4D09" w:rsidP="007A4D09">
      <w:pPr>
        <w:pStyle w:val="Bodytext20"/>
        <w:shd w:val="clear" w:color="auto" w:fill="auto"/>
        <w:spacing w:after="0" w:line="240" w:lineRule="auto"/>
        <w:ind w:left="-426" w:hanging="141"/>
        <w:jc w:val="both"/>
        <w:rPr>
          <w:sz w:val="24"/>
          <w:szCs w:val="24"/>
        </w:rPr>
      </w:pPr>
      <w:r w:rsidRPr="00AD4832">
        <w:rPr>
          <w:sz w:val="24"/>
          <w:szCs w:val="24"/>
        </w:rPr>
        <w:t xml:space="preserve">Результаты </w:t>
      </w:r>
      <w:proofErr w:type="gramStart"/>
      <w:r w:rsidRPr="00AD4832">
        <w:rPr>
          <w:sz w:val="24"/>
          <w:szCs w:val="24"/>
        </w:rPr>
        <w:t>образовательной</w:t>
      </w:r>
      <w:proofErr w:type="gramEnd"/>
      <w:r w:rsidRPr="00AD4832">
        <w:rPr>
          <w:sz w:val="24"/>
          <w:szCs w:val="24"/>
        </w:rPr>
        <w:t xml:space="preserve"> деятельности за 2018 учебный год</w:t>
      </w:r>
    </w:p>
    <w:p w:rsidR="007A4D09" w:rsidRPr="00AD4832" w:rsidRDefault="007A4D09" w:rsidP="007A4D09">
      <w:pPr>
        <w:pStyle w:val="2"/>
        <w:shd w:val="clear" w:color="auto" w:fill="auto"/>
        <w:spacing w:line="240" w:lineRule="auto"/>
        <w:ind w:left="-567" w:right="20"/>
        <w:jc w:val="both"/>
        <w:rPr>
          <w:sz w:val="24"/>
          <w:szCs w:val="24"/>
        </w:rPr>
        <w:sectPr w:rsidR="007A4D09" w:rsidRPr="00AD4832" w:rsidSect="00AD4832">
          <w:pgSz w:w="11909" w:h="16838"/>
          <w:pgMar w:top="536" w:right="1136" w:bottom="0" w:left="1843" w:header="0" w:footer="3" w:gutter="0"/>
          <w:cols w:space="720"/>
          <w:noEndnote/>
          <w:docGrid w:linePitch="360"/>
        </w:sectPr>
      </w:pPr>
      <w:r w:rsidRPr="00AD4832">
        <w:rPr>
          <w:sz w:val="24"/>
          <w:szCs w:val="24"/>
        </w:rPr>
        <w:t xml:space="preserve">В течение учебного года педагоги ДОУ осуществляли анализ выполнения программы по всем направлениям во всех возрастных группах. В мае был проведен мониторинг развития детей по образовательным областям. В процессе мониторинга исследовали физические, интеллектуальные, личностные качества ребенка путем наблюдений за ребенком, бесед, игр, экспертных оценок и др. По окончании мониторинга заполнили таблицы, подсчитали баллы и процентное соотношение, сформулировали выводы, </w:t>
      </w:r>
      <w:proofErr w:type="gramStart"/>
      <w:r w:rsidRPr="00AD4832">
        <w:rPr>
          <w:sz w:val="24"/>
          <w:szCs w:val="24"/>
        </w:rPr>
        <w:t>предоставили аналитические справки</w:t>
      </w:r>
      <w:proofErr w:type="gramEnd"/>
    </w:p>
    <w:p w:rsidR="007A4D09" w:rsidRPr="00AD4832" w:rsidRDefault="007A4D09" w:rsidP="007A4D09">
      <w:pPr>
        <w:spacing w:line="240" w:lineRule="auto"/>
        <w:ind w:left="567"/>
        <w:jc w:val="both"/>
        <w:rPr>
          <w:sz w:val="24"/>
          <w:szCs w:val="24"/>
        </w:rPr>
        <w:sectPr w:rsidR="007A4D09" w:rsidRPr="00AD4832" w:rsidSect="00AD4832">
          <w:type w:val="continuous"/>
          <w:pgSz w:w="11909" w:h="16838"/>
          <w:pgMar w:top="0" w:right="0" w:bottom="0" w:left="567" w:header="0" w:footer="3" w:gutter="0"/>
          <w:cols w:space="720"/>
          <w:noEndnote/>
          <w:docGrid w:linePitch="360"/>
        </w:sectPr>
      </w:pPr>
    </w:p>
    <w:p w:rsidR="007A4D09" w:rsidRPr="00AD4832" w:rsidRDefault="007A4D09" w:rsidP="007A4D09">
      <w:pPr>
        <w:spacing w:line="240" w:lineRule="auto"/>
        <w:jc w:val="both"/>
        <w:rPr>
          <w:sz w:val="24"/>
          <w:szCs w:val="24"/>
        </w:rPr>
        <w:sectPr w:rsidR="007A4D09" w:rsidRPr="00AD4832" w:rsidSect="007C416D">
          <w:type w:val="continuous"/>
          <w:pgSz w:w="11909" w:h="16838"/>
          <w:pgMar w:top="521" w:right="1909" w:bottom="492" w:left="2235" w:header="0" w:footer="3" w:gutter="0"/>
          <w:cols w:space="1645"/>
          <w:noEndnote/>
          <w:docGrid w:linePitch="360"/>
        </w:sectPr>
      </w:pPr>
    </w:p>
    <w:p w:rsidR="007A4D09" w:rsidRPr="00AD4832" w:rsidRDefault="007A4D09" w:rsidP="007A4D09">
      <w:pPr>
        <w:pStyle w:val="Bodytext40"/>
        <w:shd w:val="clear" w:color="auto" w:fill="auto"/>
        <w:spacing w:before="0" w:line="240" w:lineRule="auto"/>
        <w:jc w:val="both"/>
        <w:rPr>
          <w:sz w:val="24"/>
          <w:szCs w:val="24"/>
        </w:rPr>
      </w:pPr>
      <w:r w:rsidRPr="00AD4832">
        <w:rPr>
          <w:b/>
          <w:bCs/>
          <w:sz w:val="24"/>
          <w:szCs w:val="24"/>
        </w:rPr>
        <w:lastRenderedPageBreak/>
        <w:t xml:space="preserve">-51,2 % </w:t>
      </w:r>
      <w:r w:rsidRPr="00AD4832">
        <w:rPr>
          <w:sz w:val="24"/>
          <w:szCs w:val="24"/>
        </w:rPr>
        <w:t>детей с высоким уровнем развития;</w:t>
      </w:r>
    </w:p>
    <w:p w:rsidR="007A4D09" w:rsidRPr="00AD4832" w:rsidRDefault="007A4D09" w:rsidP="007A4D09">
      <w:pPr>
        <w:pStyle w:val="Bodytext40"/>
        <w:shd w:val="clear" w:color="auto" w:fill="auto"/>
        <w:spacing w:before="0" w:line="240" w:lineRule="auto"/>
        <w:jc w:val="both"/>
        <w:rPr>
          <w:sz w:val="24"/>
          <w:szCs w:val="24"/>
        </w:rPr>
      </w:pPr>
      <w:r w:rsidRPr="00AD4832">
        <w:rPr>
          <w:b/>
          <w:bCs/>
          <w:sz w:val="24"/>
          <w:szCs w:val="24"/>
        </w:rPr>
        <w:t xml:space="preserve">- 45,6% </w:t>
      </w:r>
      <w:r w:rsidRPr="00AD4832">
        <w:rPr>
          <w:sz w:val="24"/>
          <w:szCs w:val="24"/>
        </w:rPr>
        <w:t>детей со средним уровнем развития;</w:t>
      </w:r>
    </w:p>
    <w:p w:rsidR="007A4D09" w:rsidRPr="00AD4832" w:rsidRDefault="007A4D09" w:rsidP="007A4D09">
      <w:pPr>
        <w:pStyle w:val="Bodytext40"/>
        <w:shd w:val="clear" w:color="auto" w:fill="auto"/>
        <w:spacing w:before="0" w:line="240" w:lineRule="auto"/>
        <w:jc w:val="both"/>
        <w:rPr>
          <w:sz w:val="24"/>
          <w:szCs w:val="24"/>
        </w:rPr>
      </w:pPr>
      <w:r w:rsidRPr="00AD4832">
        <w:rPr>
          <w:b/>
          <w:bCs/>
          <w:sz w:val="24"/>
          <w:szCs w:val="24"/>
        </w:rPr>
        <w:t xml:space="preserve">- 2,7 % </w:t>
      </w:r>
      <w:r w:rsidRPr="00AD4832">
        <w:rPr>
          <w:sz w:val="24"/>
          <w:szCs w:val="24"/>
        </w:rPr>
        <w:t>детей с низким уровнем</w:t>
      </w:r>
    </w:p>
    <w:p w:rsidR="007A4D09" w:rsidRPr="00AD4832" w:rsidRDefault="007A4D09" w:rsidP="007A4D09">
      <w:pPr>
        <w:pStyle w:val="Bodytext40"/>
        <w:numPr>
          <w:ilvl w:val="0"/>
          <w:numId w:val="11"/>
        </w:numPr>
        <w:shd w:val="clear" w:color="auto" w:fill="auto"/>
        <w:tabs>
          <w:tab w:val="left" w:pos="130"/>
        </w:tabs>
        <w:spacing w:before="0" w:line="240" w:lineRule="auto"/>
        <w:rPr>
          <w:sz w:val="24"/>
          <w:szCs w:val="24"/>
        </w:rPr>
      </w:pPr>
      <w:r w:rsidRPr="00AD4832">
        <w:rPr>
          <w:b/>
          <w:bCs/>
          <w:sz w:val="24"/>
          <w:szCs w:val="24"/>
        </w:rPr>
        <w:t xml:space="preserve">65% </w:t>
      </w:r>
      <w:r w:rsidRPr="00AD4832">
        <w:rPr>
          <w:sz w:val="24"/>
          <w:szCs w:val="24"/>
        </w:rPr>
        <w:t>детей с высоким уровнем развития;</w:t>
      </w:r>
    </w:p>
    <w:p w:rsidR="007A4D09" w:rsidRPr="00AD4832" w:rsidRDefault="007A4D09" w:rsidP="007A4D09">
      <w:pPr>
        <w:pStyle w:val="Bodytext40"/>
        <w:numPr>
          <w:ilvl w:val="0"/>
          <w:numId w:val="11"/>
        </w:numPr>
        <w:shd w:val="clear" w:color="auto" w:fill="auto"/>
        <w:tabs>
          <w:tab w:val="left" w:pos="130"/>
        </w:tabs>
        <w:spacing w:before="0" w:line="240" w:lineRule="auto"/>
        <w:rPr>
          <w:sz w:val="24"/>
          <w:szCs w:val="24"/>
        </w:rPr>
      </w:pPr>
      <w:r w:rsidRPr="00AD4832">
        <w:rPr>
          <w:b/>
          <w:bCs/>
          <w:sz w:val="24"/>
          <w:szCs w:val="24"/>
        </w:rPr>
        <w:t xml:space="preserve">35% </w:t>
      </w:r>
      <w:r w:rsidRPr="00AD4832">
        <w:rPr>
          <w:sz w:val="24"/>
          <w:szCs w:val="24"/>
        </w:rPr>
        <w:t>детей со средним уровнем развития;</w:t>
      </w:r>
    </w:p>
    <w:p w:rsidR="007A4D09" w:rsidRPr="00AD4832" w:rsidRDefault="007A4D09" w:rsidP="007A4D09">
      <w:pPr>
        <w:pStyle w:val="Bodytext40"/>
        <w:numPr>
          <w:ilvl w:val="0"/>
          <w:numId w:val="11"/>
        </w:numPr>
        <w:shd w:val="clear" w:color="auto" w:fill="auto"/>
        <w:tabs>
          <w:tab w:val="left" w:pos="130"/>
        </w:tabs>
        <w:spacing w:before="0" w:line="240" w:lineRule="auto"/>
        <w:rPr>
          <w:sz w:val="24"/>
          <w:szCs w:val="24"/>
        </w:rPr>
      </w:pPr>
      <w:r w:rsidRPr="00AD4832">
        <w:rPr>
          <w:b/>
          <w:bCs/>
          <w:sz w:val="24"/>
          <w:szCs w:val="24"/>
        </w:rPr>
        <w:t xml:space="preserve">0  % </w:t>
      </w:r>
      <w:r w:rsidRPr="00AD4832">
        <w:rPr>
          <w:sz w:val="24"/>
          <w:szCs w:val="24"/>
        </w:rPr>
        <w:t xml:space="preserve">детей с низким </w:t>
      </w:r>
      <w:proofErr w:type="spellStart"/>
      <w:r w:rsidRPr="00AD4832">
        <w:rPr>
          <w:sz w:val="24"/>
          <w:szCs w:val="24"/>
        </w:rPr>
        <w:t>уровнень</w:t>
      </w:r>
      <w:proofErr w:type="spellEnd"/>
    </w:p>
    <w:p w:rsidR="007A4D09" w:rsidRPr="00AD4832" w:rsidRDefault="007A4D09" w:rsidP="007A4D09">
      <w:pPr>
        <w:pStyle w:val="Bodytext40"/>
        <w:shd w:val="clear" w:color="auto" w:fill="auto"/>
        <w:tabs>
          <w:tab w:val="left" w:pos="130"/>
        </w:tabs>
        <w:spacing w:before="0" w:line="240" w:lineRule="auto"/>
        <w:rPr>
          <w:sz w:val="24"/>
          <w:szCs w:val="24"/>
        </w:rPr>
      </w:pPr>
    </w:p>
    <w:p w:rsidR="007A4D09" w:rsidRPr="00AD4832" w:rsidRDefault="007A4D09" w:rsidP="007A4D09">
      <w:pPr>
        <w:pStyle w:val="2"/>
        <w:shd w:val="clear" w:color="auto" w:fill="auto"/>
        <w:spacing w:line="240" w:lineRule="auto"/>
        <w:ind w:right="20"/>
        <w:rPr>
          <w:sz w:val="24"/>
          <w:szCs w:val="24"/>
        </w:rPr>
        <w:sectPr w:rsidR="007A4D09" w:rsidRPr="00AD4832" w:rsidSect="00D55D0D">
          <w:pgSz w:w="11906" w:h="16838"/>
          <w:pgMar w:top="1134" w:right="849" w:bottom="1134" w:left="851" w:header="708" w:footer="708" w:gutter="0"/>
          <w:cols w:space="708"/>
          <w:docGrid w:linePitch="360"/>
        </w:sectPr>
      </w:pPr>
    </w:p>
    <w:p w:rsidR="007A4D09" w:rsidRPr="00AD4832" w:rsidRDefault="007A4D09" w:rsidP="007A4D09">
      <w:pPr>
        <w:pStyle w:val="2"/>
        <w:shd w:val="clear" w:color="auto" w:fill="auto"/>
        <w:spacing w:line="240" w:lineRule="auto"/>
        <w:ind w:right="20"/>
        <w:rPr>
          <w:sz w:val="24"/>
          <w:szCs w:val="24"/>
        </w:rPr>
      </w:pPr>
      <w:r w:rsidRPr="00AD4832">
        <w:rPr>
          <w:sz w:val="24"/>
          <w:szCs w:val="24"/>
        </w:rPr>
        <w:lastRenderedPageBreak/>
        <w:t xml:space="preserve">Средний показатель по МБДОУ составил - </w:t>
      </w:r>
      <w:r w:rsidRPr="00AD4832">
        <w:rPr>
          <w:rStyle w:val="BodytextBold"/>
          <w:sz w:val="24"/>
          <w:szCs w:val="24"/>
        </w:rPr>
        <w:t xml:space="preserve">100%, </w:t>
      </w:r>
      <w:r w:rsidRPr="00AD4832">
        <w:rPr>
          <w:sz w:val="24"/>
          <w:szCs w:val="24"/>
        </w:rPr>
        <w:t>(этот показатель улучшился по сравнению с итоговыми результатами прошлого года на 2%.)</w:t>
      </w:r>
    </w:p>
    <w:p w:rsidR="007A4D09" w:rsidRPr="00AD4832" w:rsidRDefault="007A4D09" w:rsidP="007A4D09">
      <w:pPr>
        <w:pStyle w:val="2"/>
        <w:shd w:val="clear" w:color="auto" w:fill="auto"/>
        <w:spacing w:line="240" w:lineRule="auto"/>
        <w:ind w:left="40"/>
        <w:rPr>
          <w:sz w:val="24"/>
          <w:szCs w:val="24"/>
        </w:rPr>
      </w:pPr>
      <w:r w:rsidRPr="00AD4832">
        <w:rPr>
          <w:sz w:val="24"/>
          <w:szCs w:val="24"/>
        </w:rPr>
        <w:t xml:space="preserve">Показатель детей с низким уровнем развития улучшился на </w:t>
      </w:r>
      <w:r w:rsidRPr="00AD4832">
        <w:rPr>
          <w:rStyle w:val="BodytextBold"/>
          <w:sz w:val="24"/>
          <w:szCs w:val="24"/>
        </w:rPr>
        <w:t>2,7%</w:t>
      </w:r>
    </w:p>
    <w:p w:rsidR="007A4D09" w:rsidRPr="00AD4832" w:rsidRDefault="007A4D09" w:rsidP="007A4D09">
      <w:pPr>
        <w:pStyle w:val="Bodytext20"/>
        <w:shd w:val="clear" w:color="auto" w:fill="auto"/>
        <w:spacing w:line="240" w:lineRule="auto"/>
        <w:ind w:left="40"/>
        <w:rPr>
          <w:sz w:val="24"/>
          <w:szCs w:val="24"/>
        </w:rPr>
      </w:pPr>
      <w:r w:rsidRPr="00AD4832">
        <w:rPr>
          <w:sz w:val="24"/>
          <w:szCs w:val="24"/>
        </w:rPr>
        <w:t>Вывод:</w:t>
      </w:r>
    </w:p>
    <w:p w:rsidR="007A4D09" w:rsidRPr="00AD4832" w:rsidRDefault="007A4D09" w:rsidP="007A4D09">
      <w:pPr>
        <w:pStyle w:val="Bodytext5"/>
        <w:shd w:val="clear" w:color="auto" w:fill="auto"/>
        <w:spacing w:after="0" w:line="240" w:lineRule="auto"/>
        <w:ind w:left="40" w:right="20"/>
        <w:rPr>
          <w:rFonts w:ascii="Times New Roman" w:hAnsi="Times New Roman" w:cs="Times New Roman"/>
          <w:b/>
          <w:i/>
          <w:sz w:val="24"/>
          <w:szCs w:val="24"/>
        </w:rPr>
      </w:pPr>
      <w:r w:rsidRPr="00AD4832">
        <w:rPr>
          <w:rFonts w:ascii="Times New Roman" w:hAnsi="Times New Roman" w:cs="Times New Roman"/>
          <w:b/>
          <w:i/>
          <w:sz w:val="24"/>
          <w:szCs w:val="24"/>
        </w:rPr>
        <w:t xml:space="preserve">Образовательный процесс в ДОУ осуществляется в соответствии с ООП ДОУ, годовым планированием и учебным планом непосредственно </w:t>
      </w:r>
      <w:proofErr w:type="gramStart"/>
      <w:r w:rsidRPr="00AD4832">
        <w:rPr>
          <w:rFonts w:ascii="Times New Roman" w:hAnsi="Times New Roman" w:cs="Times New Roman"/>
          <w:b/>
          <w:i/>
          <w:sz w:val="24"/>
          <w:szCs w:val="24"/>
        </w:rPr>
        <w:t>образовательной</w:t>
      </w:r>
      <w:proofErr w:type="gramEnd"/>
      <w:r w:rsidRPr="00AD4832">
        <w:rPr>
          <w:rFonts w:ascii="Times New Roman" w:hAnsi="Times New Roman" w:cs="Times New Roman"/>
          <w:b/>
          <w:i/>
          <w:sz w:val="24"/>
          <w:szCs w:val="24"/>
        </w:rPr>
        <w:t xml:space="preserve"> деятельности. Целесообразное использование передовых педагогических технологий (здоровье </w:t>
      </w:r>
      <w:proofErr w:type="gramStart"/>
      <w:r w:rsidRPr="00AD4832">
        <w:rPr>
          <w:rFonts w:ascii="Times New Roman" w:hAnsi="Times New Roman" w:cs="Times New Roman"/>
          <w:b/>
          <w:i/>
          <w:sz w:val="24"/>
          <w:szCs w:val="24"/>
        </w:rPr>
        <w:t>сберегающие</w:t>
      </w:r>
      <w:proofErr w:type="gramEnd"/>
      <w:r w:rsidRPr="00AD4832">
        <w:rPr>
          <w:rFonts w:ascii="Times New Roman" w:hAnsi="Times New Roman" w:cs="Times New Roman"/>
          <w:b/>
          <w:i/>
          <w:sz w:val="24"/>
          <w:szCs w:val="24"/>
        </w:rPr>
        <w:t>, информационно-коммуникативные) позволило повысить на более высокий уровень качество образовательной работы ДОУ.</w:t>
      </w:r>
    </w:p>
    <w:p w:rsidR="007A4D09" w:rsidRPr="00AD4832" w:rsidRDefault="007A4D09" w:rsidP="007A4D09">
      <w:pPr>
        <w:pStyle w:val="2"/>
        <w:shd w:val="clear" w:color="auto" w:fill="auto"/>
        <w:spacing w:line="240" w:lineRule="auto"/>
        <w:ind w:left="40"/>
        <w:rPr>
          <w:sz w:val="24"/>
          <w:szCs w:val="24"/>
        </w:rPr>
      </w:pPr>
      <w:r w:rsidRPr="00AD4832">
        <w:rPr>
          <w:sz w:val="24"/>
          <w:szCs w:val="24"/>
        </w:rPr>
        <w:t>Комплектование групп идет с учетом возраста детей и по направлению.</w:t>
      </w:r>
    </w:p>
    <w:p w:rsidR="007A4D09" w:rsidRPr="00AD4832" w:rsidRDefault="007A4D09" w:rsidP="007A4D09">
      <w:pPr>
        <w:pStyle w:val="2"/>
        <w:shd w:val="clear" w:color="auto" w:fill="auto"/>
        <w:spacing w:line="240" w:lineRule="auto"/>
        <w:ind w:left="40" w:right="20"/>
        <w:rPr>
          <w:sz w:val="24"/>
          <w:szCs w:val="24"/>
        </w:rPr>
      </w:pPr>
      <w:r w:rsidRPr="00AD4832">
        <w:rPr>
          <w:sz w:val="24"/>
          <w:szCs w:val="24"/>
        </w:rPr>
        <w:t xml:space="preserve">С 1 июля 2000 г. комплектование санаторных детских садов для детей с ранними проявлениями туберкулезной инфекции, с малыми и затихающими формами туберкулеза идет по направлению врача - фтизиатра и по решению </w:t>
      </w:r>
      <w:proofErr w:type="spellStart"/>
      <w:proofErr w:type="gramStart"/>
      <w:r w:rsidRPr="00AD4832">
        <w:rPr>
          <w:sz w:val="24"/>
          <w:szCs w:val="24"/>
        </w:rPr>
        <w:t>медико</w:t>
      </w:r>
      <w:proofErr w:type="spellEnd"/>
      <w:r w:rsidRPr="00AD4832">
        <w:rPr>
          <w:sz w:val="24"/>
          <w:szCs w:val="24"/>
        </w:rPr>
        <w:t xml:space="preserve"> - педагогической</w:t>
      </w:r>
      <w:proofErr w:type="gramEnd"/>
      <w:r w:rsidRPr="00AD4832">
        <w:rPr>
          <w:sz w:val="24"/>
          <w:szCs w:val="24"/>
        </w:rPr>
        <w:t xml:space="preserve"> комиссии. Выписка детей при выздоровлении и снятии с учета - в туберкулезном диспансере.</w:t>
      </w:r>
    </w:p>
    <w:p w:rsidR="007A4D09" w:rsidRPr="00AD4832" w:rsidRDefault="007A4D09" w:rsidP="007A4D09">
      <w:pPr>
        <w:pStyle w:val="2"/>
        <w:shd w:val="clear" w:color="auto" w:fill="auto"/>
        <w:spacing w:line="240" w:lineRule="auto"/>
        <w:ind w:left="40" w:right="20"/>
        <w:jc w:val="both"/>
        <w:rPr>
          <w:sz w:val="24"/>
          <w:szCs w:val="24"/>
        </w:rPr>
      </w:pPr>
      <w:r w:rsidRPr="00AD4832">
        <w:rPr>
          <w:sz w:val="24"/>
          <w:szCs w:val="24"/>
        </w:rPr>
        <w:t xml:space="preserve">В целях укрепления здоровья детей создана программа «Здоровье», которая </w:t>
      </w:r>
      <w:proofErr w:type="gramStart"/>
      <w:r w:rsidRPr="00AD4832">
        <w:rPr>
          <w:sz w:val="24"/>
          <w:szCs w:val="24"/>
        </w:rPr>
        <w:t>представляет</w:t>
      </w:r>
      <w:proofErr w:type="gramEnd"/>
      <w:r w:rsidRPr="00AD4832">
        <w:rPr>
          <w:sz w:val="24"/>
          <w:szCs w:val="24"/>
        </w:rPr>
        <w:t xml:space="preserve"> целую систему физкультурно-оздоровительных, коррекционных и закаливающих мероприятий.</w:t>
      </w:r>
    </w:p>
    <w:p w:rsidR="007A4D09" w:rsidRPr="00AD4832" w:rsidRDefault="007A4D09" w:rsidP="007A4D09">
      <w:pPr>
        <w:pStyle w:val="2"/>
        <w:shd w:val="clear" w:color="auto" w:fill="auto"/>
        <w:spacing w:line="240" w:lineRule="auto"/>
        <w:ind w:left="40"/>
        <w:rPr>
          <w:sz w:val="24"/>
          <w:szCs w:val="24"/>
        </w:rPr>
      </w:pPr>
      <w:r w:rsidRPr="00AD4832">
        <w:rPr>
          <w:sz w:val="24"/>
          <w:szCs w:val="24"/>
        </w:rPr>
        <w:t>Оборудование основных помещений соответствует росту и возрасту детей.</w:t>
      </w:r>
    </w:p>
    <w:p w:rsidR="007A4D09" w:rsidRPr="00AD4832" w:rsidRDefault="007A4D09" w:rsidP="007A4D09">
      <w:pPr>
        <w:pStyle w:val="2"/>
        <w:shd w:val="clear" w:color="auto" w:fill="auto"/>
        <w:spacing w:line="240" w:lineRule="auto"/>
        <w:ind w:left="40" w:right="20"/>
        <w:jc w:val="both"/>
        <w:rPr>
          <w:sz w:val="24"/>
          <w:szCs w:val="24"/>
        </w:rPr>
      </w:pPr>
      <w:r w:rsidRPr="00AD4832">
        <w:rPr>
          <w:sz w:val="24"/>
          <w:szCs w:val="24"/>
        </w:rPr>
        <w:t>В групповых помещениях для детей двух лет и старше установлены столы и стулья по числу детей в группах: 4-местные столы - для детей младшей и средней групп, 2-местные столы - для детей старшей и подготовительной групп;</w:t>
      </w:r>
    </w:p>
    <w:p w:rsidR="007A4D09" w:rsidRPr="00AD4832" w:rsidRDefault="007A4D09" w:rsidP="007A4D09">
      <w:pPr>
        <w:pStyle w:val="2"/>
        <w:shd w:val="clear" w:color="auto" w:fill="auto"/>
        <w:spacing w:line="240" w:lineRule="auto"/>
        <w:ind w:left="40" w:right="20"/>
        <w:jc w:val="both"/>
        <w:rPr>
          <w:sz w:val="24"/>
          <w:szCs w:val="24"/>
        </w:rPr>
      </w:pPr>
      <w:r w:rsidRPr="00AD4832">
        <w:rPr>
          <w:sz w:val="24"/>
          <w:szCs w:val="24"/>
        </w:rPr>
        <w:t xml:space="preserve">В ДОУ организовано 5-разовое полноценное питание. Имеется 10-дневное меню, разработанное на основе физиологических потребностей в пищевых веществах и норм питания, согласованное с учреждением </w:t>
      </w:r>
      <w:proofErr w:type="spellStart"/>
      <w:r w:rsidRPr="00AD4832">
        <w:rPr>
          <w:sz w:val="24"/>
          <w:szCs w:val="24"/>
        </w:rPr>
        <w:t>Роспотребнадзора</w:t>
      </w:r>
      <w:proofErr w:type="spellEnd"/>
      <w:r w:rsidRPr="00AD4832">
        <w:rPr>
          <w:sz w:val="24"/>
          <w:szCs w:val="24"/>
        </w:rPr>
        <w:t xml:space="preserve">. </w:t>
      </w:r>
      <w:proofErr w:type="gramStart"/>
      <w:r w:rsidRPr="00AD4832">
        <w:rPr>
          <w:sz w:val="24"/>
          <w:szCs w:val="24"/>
        </w:rPr>
        <w:t>Такие продукты, как хлеб, крупы, молоко, мясо, сливочное и растительное масло, сахар, овощи, включены в меню ежедневно, а остальные продукты (творог, сыр, яйцо) 2-3 раза в неделю.</w:t>
      </w:r>
      <w:proofErr w:type="gramEnd"/>
    </w:p>
    <w:p w:rsidR="007A4D09" w:rsidRPr="00AD4832" w:rsidRDefault="007A4D09" w:rsidP="007A4D09">
      <w:pPr>
        <w:pStyle w:val="2"/>
        <w:shd w:val="clear" w:color="auto" w:fill="auto"/>
        <w:spacing w:line="240" w:lineRule="auto"/>
        <w:ind w:right="20"/>
        <w:rPr>
          <w:sz w:val="24"/>
          <w:szCs w:val="24"/>
        </w:rPr>
      </w:pPr>
      <w:r w:rsidRPr="00AD4832">
        <w:rPr>
          <w:sz w:val="24"/>
          <w:szCs w:val="24"/>
        </w:rPr>
        <w:t xml:space="preserve">Еженедельно медицинский работник контролирует выполнение среднесуточной нормы выдачи продуктов на одного ребенка, один раз в месяц ведет подсчет основных пищевых ингредиентов (подсчитывается калорийность, количество белков, жиров и углеводов). Выдача готовой пищи </w:t>
      </w:r>
      <w:proofErr w:type="gramStart"/>
      <w:r w:rsidRPr="00AD4832">
        <w:rPr>
          <w:sz w:val="24"/>
          <w:szCs w:val="24"/>
        </w:rPr>
        <w:t>проводится</w:t>
      </w:r>
      <w:proofErr w:type="gramEnd"/>
      <w:r w:rsidRPr="00AD4832">
        <w:rPr>
          <w:sz w:val="24"/>
          <w:szCs w:val="24"/>
        </w:rPr>
        <w:t xml:space="preserve"> строго после снятия пробы медицинским работником с обязательной отметкой вкусовых качеств; ежедневно оставляется суточная проба готовой продукции; организован питьевой режим, обеспечивающий безопасность качества питьевой воды.</w:t>
      </w:r>
    </w:p>
    <w:p w:rsidR="007A4D09" w:rsidRPr="00AD4832" w:rsidRDefault="007A4D09" w:rsidP="007A4D09">
      <w:pPr>
        <w:pStyle w:val="2"/>
        <w:shd w:val="clear" w:color="auto" w:fill="auto"/>
        <w:spacing w:line="240" w:lineRule="auto"/>
        <w:ind w:left="140"/>
        <w:rPr>
          <w:sz w:val="24"/>
          <w:szCs w:val="24"/>
        </w:rPr>
      </w:pPr>
      <w:r w:rsidRPr="00AD4832">
        <w:rPr>
          <w:sz w:val="24"/>
          <w:szCs w:val="24"/>
        </w:rPr>
        <w:t>В ДОУ соблюдаются световой и тепловой режимы.</w:t>
      </w:r>
    </w:p>
    <w:p w:rsidR="007A4D09" w:rsidRPr="00AD4832" w:rsidRDefault="007A4D09" w:rsidP="007A4D09">
      <w:pPr>
        <w:pStyle w:val="2"/>
        <w:shd w:val="clear" w:color="auto" w:fill="auto"/>
        <w:spacing w:line="240" w:lineRule="auto"/>
        <w:ind w:left="140" w:right="20"/>
        <w:rPr>
          <w:sz w:val="24"/>
          <w:szCs w:val="24"/>
        </w:rPr>
      </w:pPr>
      <w:r w:rsidRPr="00AD4832">
        <w:rPr>
          <w:sz w:val="24"/>
          <w:szCs w:val="24"/>
        </w:rPr>
        <w:t xml:space="preserve">Медицинское обслуживание воспитанников осуществляется старшей медицинской сестрой - Калашниковой Л.В, </w:t>
      </w:r>
      <w:proofErr w:type="spellStart"/>
      <w:proofErr w:type="gramStart"/>
      <w:r w:rsidRPr="00AD4832">
        <w:rPr>
          <w:sz w:val="24"/>
          <w:szCs w:val="24"/>
        </w:rPr>
        <w:t>среднее-профессиональное</w:t>
      </w:r>
      <w:proofErr w:type="spellEnd"/>
      <w:proofErr w:type="gramEnd"/>
      <w:r w:rsidRPr="00AD4832">
        <w:rPr>
          <w:sz w:val="24"/>
          <w:szCs w:val="24"/>
        </w:rPr>
        <w:t xml:space="preserve"> образование, высшая квалификационная категория, стаж работы более 25 лет; врачом - фтизиатром Игнатьевой М.Ю., высшее профессиональное образование, 1 квалификационная категория, стаж работы - 25 лет. </w:t>
      </w:r>
      <w:proofErr w:type="gramStart"/>
      <w:r w:rsidRPr="00AD4832">
        <w:rPr>
          <w:sz w:val="24"/>
          <w:szCs w:val="24"/>
        </w:rPr>
        <w:t xml:space="preserve">Медицинский кабинет оснащен необходимым оборудованием и инструментарием, имеется: 2 </w:t>
      </w:r>
      <w:proofErr w:type="spellStart"/>
      <w:r w:rsidRPr="00AD4832">
        <w:rPr>
          <w:sz w:val="24"/>
          <w:szCs w:val="24"/>
        </w:rPr>
        <w:t>тубусных</w:t>
      </w:r>
      <w:proofErr w:type="spellEnd"/>
      <w:r w:rsidRPr="00AD4832">
        <w:rPr>
          <w:sz w:val="24"/>
          <w:szCs w:val="24"/>
        </w:rPr>
        <w:t xml:space="preserve"> кварца и один общий, медицинские весы, ростомер, разные ингаляторы, 3 лампы «Соллюкс», электрофорез, 2 переносных кварца «Луч» и 6 бактерицидных ламп (в каждой группе).</w:t>
      </w:r>
      <w:proofErr w:type="gramEnd"/>
    </w:p>
    <w:p w:rsidR="007A4D09" w:rsidRPr="00AD4832" w:rsidRDefault="007A4D09" w:rsidP="007A4D09">
      <w:pPr>
        <w:pStyle w:val="2"/>
        <w:shd w:val="clear" w:color="auto" w:fill="auto"/>
        <w:spacing w:line="240" w:lineRule="auto"/>
        <w:ind w:left="140" w:right="20"/>
        <w:rPr>
          <w:sz w:val="24"/>
          <w:szCs w:val="24"/>
        </w:rPr>
      </w:pPr>
      <w:r w:rsidRPr="00AD4832">
        <w:rPr>
          <w:sz w:val="24"/>
          <w:szCs w:val="24"/>
        </w:rPr>
        <w:t xml:space="preserve">Эффективность </w:t>
      </w:r>
      <w:proofErr w:type="gramStart"/>
      <w:r w:rsidRPr="00AD4832">
        <w:rPr>
          <w:sz w:val="24"/>
          <w:szCs w:val="24"/>
        </w:rPr>
        <w:t>лечебно-оздоровительной</w:t>
      </w:r>
      <w:proofErr w:type="gramEnd"/>
      <w:r w:rsidRPr="00AD4832">
        <w:rPr>
          <w:sz w:val="24"/>
          <w:szCs w:val="24"/>
        </w:rPr>
        <w:t xml:space="preserve"> работы определяется улучшением состояния здоровья детей. Профилактические медицинские осмотры детей проводятся в соответствии с действующими нормативными документами и предусматривают доврачебный, педиатрический и специализированный этапы.</w:t>
      </w:r>
    </w:p>
    <w:p w:rsidR="007A4D09" w:rsidRPr="00AD4832" w:rsidRDefault="007A4D09" w:rsidP="007A4D09">
      <w:pPr>
        <w:pStyle w:val="2"/>
        <w:shd w:val="clear" w:color="auto" w:fill="auto"/>
        <w:spacing w:after="305" w:line="240" w:lineRule="auto"/>
        <w:ind w:left="140" w:right="20"/>
        <w:rPr>
          <w:sz w:val="24"/>
          <w:szCs w:val="24"/>
        </w:rPr>
      </w:pPr>
      <w:proofErr w:type="gramStart"/>
      <w:r w:rsidRPr="00AD4832">
        <w:rPr>
          <w:sz w:val="24"/>
          <w:szCs w:val="24"/>
        </w:rPr>
        <w:t xml:space="preserve">В ДОУ ведется работа по профилактике и снижению заболеваемости детей (используются разные виды закаливания, дыхательная гимнастика, воздушные и солнечные ванны, обширное умывание, растирание сухим полотенцем, </w:t>
      </w:r>
      <w:proofErr w:type="spellStart"/>
      <w:r w:rsidRPr="00AD4832">
        <w:rPr>
          <w:sz w:val="24"/>
          <w:szCs w:val="24"/>
        </w:rPr>
        <w:t>витамино-фито-физиотерапия</w:t>
      </w:r>
      <w:proofErr w:type="spellEnd"/>
      <w:r w:rsidRPr="00AD4832">
        <w:rPr>
          <w:sz w:val="24"/>
          <w:szCs w:val="24"/>
        </w:rPr>
        <w:t>.</w:t>
      </w:r>
      <w:proofErr w:type="gramEnd"/>
      <w:r w:rsidRPr="00AD4832">
        <w:rPr>
          <w:sz w:val="24"/>
          <w:szCs w:val="24"/>
        </w:rPr>
        <w:t xml:space="preserve"> Закаливающие процедуры проводятся с постепенным изменением их характера (длительность, дозировка). Анализ уровня физического развития детей проводится два раза в год по данным антропометрических показателей (длина и масса тела).</w:t>
      </w:r>
    </w:p>
    <w:p w:rsidR="007A4D09" w:rsidRPr="00AD4832" w:rsidRDefault="007A4D09" w:rsidP="007A4D09">
      <w:pPr>
        <w:framePr w:w="9302" w:wrap="notBeside" w:vAnchor="text" w:hAnchor="text" w:xAlign="center" w:y="1"/>
        <w:spacing w:line="240" w:lineRule="auto"/>
        <w:rPr>
          <w:rFonts w:ascii="Times New Roman" w:hAnsi="Times New Roman" w:cs="Times New Roman"/>
          <w:sz w:val="24"/>
          <w:szCs w:val="24"/>
        </w:rPr>
      </w:pPr>
      <w:r w:rsidRPr="00AD4832">
        <w:rPr>
          <w:rFonts w:ascii="Times New Roman" w:hAnsi="Times New Roman" w:cs="Times New Roman"/>
          <w:sz w:val="24"/>
          <w:szCs w:val="24"/>
        </w:rPr>
        <w:lastRenderedPageBreak/>
        <w:t>По состоянию здоровья дети разделены на группы.</w:t>
      </w:r>
    </w:p>
    <w:tbl>
      <w:tblPr>
        <w:tblOverlap w:val="never"/>
        <w:tblW w:w="8698" w:type="dxa"/>
        <w:jc w:val="center"/>
        <w:tblInd w:w="439" w:type="dxa"/>
        <w:tblLayout w:type="fixed"/>
        <w:tblCellMar>
          <w:left w:w="10" w:type="dxa"/>
          <w:right w:w="10" w:type="dxa"/>
        </w:tblCellMar>
        <w:tblLook w:val="0000"/>
      </w:tblPr>
      <w:tblGrid>
        <w:gridCol w:w="1872"/>
        <w:gridCol w:w="1554"/>
        <w:gridCol w:w="1563"/>
        <w:gridCol w:w="1542"/>
        <w:gridCol w:w="2167"/>
      </w:tblGrid>
      <w:tr w:rsidR="007A4D09" w:rsidRPr="00AD4832" w:rsidTr="00E07AE2">
        <w:trPr>
          <w:trHeight w:hRule="exact" w:val="473"/>
          <w:jc w:val="center"/>
        </w:trPr>
        <w:tc>
          <w:tcPr>
            <w:tcW w:w="1872" w:type="dxa"/>
            <w:vMerge w:val="restart"/>
            <w:tcBorders>
              <w:top w:val="single" w:sz="4" w:space="0" w:color="auto"/>
              <w:left w:val="single" w:sz="4" w:space="0" w:color="auto"/>
            </w:tcBorders>
            <w:shd w:val="clear" w:color="auto" w:fill="FFFFFF"/>
          </w:tcPr>
          <w:p w:rsidR="007A4D09" w:rsidRPr="00AD4832" w:rsidRDefault="007A4D09" w:rsidP="00E07AE2">
            <w:pPr>
              <w:pStyle w:val="2"/>
              <w:framePr w:w="9302" w:wrap="notBeside" w:vAnchor="text" w:hAnchor="text" w:xAlign="center" w:y="1"/>
              <w:shd w:val="clear" w:color="auto" w:fill="auto"/>
              <w:spacing w:line="240" w:lineRule="auto"/>
              <w:jc w:val="center"/>
              <w:rPr>
                <w:sz w:val="20"/>
                <w:szCs w:val="20"/>
              </w:rPr>
            </w:pPr>
            <w:proofErr w:type="gramStart"/>
            <w:r w:rsidRPr="00AD4832">
              <w:rPr>
                <w:rStyle w:val="BodytextBold"/>
                <w:sz w:val="20"/>
                <w:szCs w:val="20"/>
              </w:rPr>
              <w:t>г</w:t>
            </w:r>
            <w:proofErr w:type="gramEnd"/>
            <w:r w:rsidRPr="00AD4832">
              <w:rPr>
                <w:rStyle w:val="BodytextBold"/>
                <w:sz w:val="20"/>
                <w:szCs w:val="20"/>
              </w:rPr>
              <w:t>од</w:t>
            </w:r>
          </w:p>
        </w:tc>
        <w:tc>
          <w:tcPr>
            <w:tcW w:w="6826" w:type="dxa"/>
            <w:gridSpan w:val="4"/>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302" w:wrap="notBeside" w:vAnchor="text" w:hAnchor="text" w:xAlign="center" w:y="1"/>
              <w:shd w:val="clear" w:color="auto" w:fill="auto"/>
              <w:spacing w:line="240" w:lineRule="auto"/>
              <w:ind w:left="1900"/>
              <w:rPr>
                <w:sz w:val="20"/>
                <w:szCs w:val="20"/>
              </w:rPr>
            </w:pPr>
            <w:r w:rsidRPr="00AD4832">
              <w:rPr>
                <w:rStyle w:val="BodytextBold"/>
                <w:sz w:val="20"/>
                <w:szCs w:val="20"/>
              </w:rPr>
              <w:t>Группы здоровья</w:t>
            </w:r>
          </w:p>
        </w:tc>
      </w:tr>
      <w:tr w:rsidR="007A4D09" w:rsidRPr="00AD4832" w:rsidTr="00E07AE2">
        <w:trPr>
          <w:trHeight w:hRule="exact" w:val="301"/>
          <w:jc w:val="center"/>
        </w:trPr>
        <w:tc>
          <w:tcPr>
            <w:tcW w:w="1872" w:type="dxa"/>
            <w:vMerge/>
            <w:tcBorders>
              <w:left w:val="single" w:sz="4" w:space="0" w:color="auto"/>
            </w:tcBorders>
            <w:shd w:val="clear" w:color="auto" w:fill="FFFFFF"/>
          </w:tcPr>
          <w:p w:rsidR="007A4D09" w:rsidRPr="00AD4832" w:rsidRDefault="007A4D09" w:rsidP="00E07AE2">
            <w:pPr>
              <w:framePr w:w="9302" w:wrap="notBeside" w:vAnchor="text" w:hAnchor="text" w:xAlign="center" w:y="1"/>
              <w:spacing w:line="240" w:lineRule="auto"/>
              <w:rPr>
                <w:sz w:val="20"/>
                <w:szCs w:val="20"/>
              </w:rPr>
            </w:pPr>
          </w:p>
        </w:tc>
        <w:tc>
          <w:tcPr>
            <w:tcW w:w="1554" w:type="dxa"/>
            <w:tcBorders>
              <w:top w:val="single" w:sz="4" w:space="0" w:color="auto"/>
              <w:left w:val="single" w:sz="4" w:space="0" w:color="auto"/>
            </w:tcBorders>
            <w:shd w:val="clear" w:color="auto" w:fill="FFFFFF"/>
          </w:tcPr>
          <w:p w:rsidR="007A4D09" w:rsidRPr="00AD4832" w:rsidRDefault="007A4D09" w:rsidP="00E07AE2">
            <w:pPr>
              <w:pStyle w:val="2"/>
              <w:framePr w:w="9302" w:wrap="notBeside" w:vAnchor="text" w:hAnchor="text" w:xAlign="center" w:y="1"/>
              <w:shd w:val="clear" w:color="auto" w:fill="auto"/>
              <w:spacing w:line="240" w:lineRule="auto"/>
              <w:ind w:left="120"/>
              <w:rPr>
                <w:sz w:val="20"/>
                <w:szCs w:val="20"/>
              </w:rPr>
            </w:pPr>
            <w:r w:rsidRPr="00AD4832">
              <w:rPr>
                <w:rStyle w:val="BodytextBold"/>
                <w:sz w:val="20"/>
                <w:szCs w:val="20"/>
              </w:rPr>
              <w:t>I</w:t>
            </w:r>
          </w:p>
        </w:tc>
        <w:tc>
          <w:tcPr>
            <w:tcW w:w="1563" w:type="dxa"/>
            <w:tcBorders>
              <w:top w:val="single" w:sz="4" w:space="0" w:color="auto"/>
              <w:left w:val="single" w:sz="4" w:space="0" w:color="auto"/>
            </w:tcBorders>
            <w:shd w:val="clear" w:color="auto" w:fill="FFFFFF"/>
          </w:tcPr>
          <w:p w:rsidR="007A4D09" w:rsidRPr="00AD4832" w:rsidRDefault="007A4D09" w:rsidP="00E07AE2">
            <w:pPr>
              <w:pStyle w:val="2"/>
              <w:framePr w:w="9302" w:wrap="notBeside" w:vAnchor="text" w:hAnchor="text" w:xAlign="center" w:y="1"/>
              <w:shd w:val="clear" w:color="auto" w:fill="auto"/>
              <w:spacing w:line="240" w:lineRule="auto"/>
              <w:ind w:left="120"/>
              <w:rPr>
                <w:sz w:val="20"/>
                <w:szCs w:val="20"/>
              </w:rPr>
            </w:pPr>
            <w:r w:rsidRPr="00AD4832">
              <w:rPr>
                <w:rStyle w:val="BodytextBold"/>
                <w:sz w:val="20"/>
                <w:szCs w:val="20"/>
              </w:rPr>
              <w:t>II</w:t>
            </w:r>
          </w:p>
        </w:tc>
        <w:tc>
          <w:tcPr>
            <w:tcW w:w="1542" w:type="dxa"/>
            <w:tcBorders>
              <w:top w:val="single" w:sz="4" w:space="0" w:color="auto"/>
              <w:left w:val="single" w:sz="4" w:space="0" w:color="auto"/>
            </w:tcBorders>
            <w:shd w:val="clear" w:color="auto" w:fill="FFFFFF"/>
          </w:tcPr>
          <w:p w:rsidR="007A4D09" w:rsidRPr="00AD4832" w:rsidRDefault="007A4D09" w:rsidP="00E07AE2">
            <w:pPr>
              <w:pStyle w:val="2"/>
              <w:framePr w:w="9302" w:wrap="notBeside" w:vAnchor="text" w:hAnchor="text" w:xAlign="center" w:y="1"/>
              <w:shd w:val="clear" w:color="auto" w:fill="auto"/>
              <w:spacing w:line="240" w:lineRule="auto"/>
              <w:ind w:left="120"/>
              <w:rPr>
                <w:sz w:val="20"/>
                <w:szCs w:val="20"/>
              </w:rPr>
            </w:pPr>
            <w:r w:rsidRPr="00AD4832">
              <w:rPr>
                <w:rStyle w:val="BodytextBold"/>
                <w:sz w:val="20"/>
                <w:szCs w:val="20"/>
              </w:rPr>
              <w:t>III</w:t>
            </w:r>
          </w:p>
        </w:tc>
        <w:tc>
          <w:tcPr>
            <w:tcW w:w="2165"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302" w:wrap="notBeside" w:vAnchor="text" w:hAnchor="text" w:xAlign="center" w:y="1"/>
              <w:shd w:val="clear" w:color="auto" w:fill="auto"/>
              <w:spacing w:line="240" w:lineRule="auto"/>
              <w:ind w:left="100"/>
              <w:rPr>
                <w:sz w:val="20"/>
                <w:szCs w:val="20"/>
              </w:rPr>
            </w:pPr>
            <w:r w:rsidRPr="00AD4832">
              <w:rPr>
                <w:rStyle w:val="BodytextBold"/>
                <w:sz w:val="20"/>
                <w:szCs w:val="20"/>
              </w:rPr>
              <w:t>IV</w:t>
            </w:r>
          </w:p>
        </w:tc>
      </w:tr>
      <w:tr w:rsidR="007A4D09" w:rsidRPr="00AD4832" w:rsidTr="00E07AE2">
        <w:trPr>
          <w:trHeight w:hRule="exact" w:val="311"/>
          <w:jc w:val="center"/>
        </w:trPr>
        <w:tc>
          <w:tcPr>
            <w:tcW w:w="1872" w:type="dxa"/>
            <w:tcBorders>
              <w:top w:val="single" w:sz="4" w:space="0" w:color="auto"/>
              <w:left w:val="single" w:sz="4" w:space="0" w:color="auto"/>
            </w:tcBorders>
            <w:shd w:val="clear" w:color="auto" w:fill="FFFFFF"/>
          </w:tcPr>
          <w:p w:rsidR="007A4D09" w:rsidRPr="00AD4832" w:rsidRDefault="007A4D09" w:rsidP="00E07AE2">
            <w:pPr>
              <w:pStyle w:val="2"/>
              <w:framePr w:w="9302" w:wrap="notBeside" w:vAnchor="text" w:hAnchor="text" w:xAlign="center" w:y="1"/>
              <w:shd w:val="clear" w:color="auto" w:fill="auto"/>
              <w:spacing w:line="240" w:lineRule="auto"/>
              <w:ind w:left="120"/>
              <w:rPr>
                <w:sz w:val="20"/>
                <w:szCs w:val="20"/>
              </w:rPr>
            </w:pPr>
            <w:r w:rsidRPr="00AD4832">
              <w:rPr>
                <w:rStyle w:val="BodytextBold"/>
                <w:sz w:val="20"/>
                <w:szCs w:val="20"/>
              </w:rPr>
              <w:t>2018</w:t>
            </w:r>
          </w:p>
        </w:tc>
        <w:tc>
          <w:tcPr>
            <w:tcW w:w="1554" w:type="dxa"/>
            <w:tcBorders>
              <w:top w:val="single" w:sz="4" w:space="0" w:color="auto"/>
              <w:left w:val="single" w:sz="4" w:space="0" w:color="auto"/>
            </w:tcBorders>
            <w:shd w:val="clear" w:color="auto" w:fill="FFFFFF"/>
          </w:tcPr>
          <w:p w:rsidR="007A4D09" w:rsidRPr="00AD4832" w:rsidRDefault="007A4D09" w:rsidP="00E07AE2">
            <w:pPr>
              <w:pStyle w:val="2"/>
              <w:framePr w:w="9302" w:wrap="notBeside" w:vAnchor="text" w:hAnchor="text" w:xAlign="center" w:y="1"/>
              <w:shd w:val="clear" w:color="auto" w:fill="auto"/>
              <w:spacing w:line="240" w:lineRule="auto"/>
              <w:ind w:left="120"/>
              <w:rPr>
                <w:sz w:val="20"/>
                <w:szCs w:val="20"/>
              </w:rPr>
            </w:pPr>
            <w:r w:rsidRPr="00AD4832">
              <w:rPr>
                <w:rStyle w:val="BodytextBold"/>
                <w:sz w:val="20"/>
                <w:szCs w:val="20"/>
              </w:rPr>
              <w:t>44 (34 %)</w:t>
            </w:r>
          </w:p>
        </w:tc>
        <w:tc>
          <w:tcPr>
            <w:tcW w:w="1563" w:type="dxa"/>
            <w:tcBorders>
              <w:top w:val="single" w:sz="4" w:space="0" w:color="auto"/>
              <w:left w:val="single" w:sz="4" w:space="0" w:color="auto"/>
            </w:tcBorders>
            <w:shd w:val="clear" w:color="auto" w:fill="FFFFFF"/>
          </w:tcPr>
          <w:p w:rsidR="007A4D09" w:rsidRPr="00AD4832" w:rsidRDefault="007A4D09" w:rsidP="00E07AE2">
            <w:pPr>
              <w:pStyle w:val="2"/>
              <w:framePr w:w="9302" w:wrap="notBeside" w:vAnchor="text" w:hAnchor="text" w:xAlign="center" w:y="1"/>
              <w:shd w:val="clear" w:color="auto" w:fill="auto"/>
              <w:spacing w:line="240" w:lineRule="auto"/>
              <w:ind w:left="120"/>
              <w:rPr>
                <w:sz w:val="20"/>
                <w:szCs w:val="20"/>
              </w:rPr>
            </w:pPr>
            <w:r w:rsidRPr="00AD4832">
              <w:rPr>
                <w:rStyle w:val="BodytextBold"/>
                <w:sz w:val="20"/>
                <w:szCs w:val="20"/>
              </w:rPr>
              <w:t>50 %)</w:t>
            </w:r>
          </w:p>
        </w:tc>
        <w:tc>
          <w:tcPr>
            <w:tcW w:w="1542" w:type="dxa"/>
            <w:tcBorders>
              <w:top w:val="single" w:sz="4" w:space="0" w:color="auto"/>
              <w:left w:val="single" w:sz="4" w:space="0" w:color="auto"/>
            </w:tcBorders>
            <w:shd w:val="clear" w:color="auto" w:fill="FFFFFF"/>
          </w:tcPr>
          <w:p w:rsidR="007A4D09" w:rsidRPr="00AD4832" w:rsidRDefault="007A4D09" w:rsidP="00E07AE2">
            <w:pPr>
              <w:pStyle w:val="2"/>
              <w:framePr w:w="9302" w:wrap="notBeside" w:vAnchor="text" w:hAnchor="text" w:xAlign="center" w:y="1"/>
              <w:shd w:val="clear" w:color="auto" w:fill="auto"/>
              <w:spacing w:line="240" w:lineRule="auto"/>
              <w:ind w:left="120"/>
              <w:rPr>
                <w:sz w:val="20"/>
                <w:szCs w:val="20"/>
              </w:rPr>
            </w:pPr>
            <w:r w:rsidRPr="00AD4832">
              <w:rPr>
                <w:rStyle w:val="BodytextBold"/>
                <w:sz w:val="20"/>
                <w:szCs w:val="20"/>
              </w:rPr>
              <w:t>37 (20,3%)</w:t>
            </w:r>
          </w:p>
        </w:tc>
        <w:tc>
          <w:tcPr>
            <w:tcW w:w="2165"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302" w:wrap="notBeside" w:vAnchor="text" w:hAnchor="text" w:xAlign="center" w:y="1"/>
              <w:shd w:val="clear" w:color="auto" w:fill="auto"/>
              <w:spacing w:line="240" w:lineRule="auto"/>
              <w:ind w:left="100"/>
              <w:rPr>
                <w:sz w:val="20"/>
                <w:szCs w:val="20"/>
              </w:rPr>
            </w:pPr>
            <w:r w:rsidRPr="00AD4832">
              <w:rPr>
                <w:rStyle w:val="Bodytext4pt"/>
                <w:rFonts w:eastAsia="Impact"/>
                <w:sz w:val="20"/>
                <w:szCs w:val="20"/>
              </w:rPr>
              <w:t>-_</w:t>
            </w:r>
          </w:p>
        </w:tc>
      </w:tr>
      <w:tr w:rsidR="007A4D09" w:rsidRPr="00AD4832" w:rsidTr="00E07AE2">
        <w:trPr>
          <w:trHeight w:hRule="exact" w:val="320"/>
          <w:jc w:val="center"/>
        </w:trPr>
        <w:tc>
          <w:tcPr>
            <w:tcW w:w="1872"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302" w:wrap="notBeside" w:vAnchor="text" w:hAnchor="text" w:xAlign="center" w:y="1"/>
              <w:spacing w:line="240" w:lineRule="auto"/>
              <w:rPr>
                <w:sz w:val="20"/>
                <w:szCs w:val="20"/>
              </w:rPr>
            </w:pPr>
          </w:p>
        </w:tc>
        <w:tc>
          <w:tcPr>
            <w:tcW w:w="1554"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302" w:wrap="notBeside" w:vAnchor="text" w:hAnchor="text" w:xAlign="center" w:y="1"/>
              <w:spacing w:line="240" w:lineRule="auto"/>
              <w:rPr>
                <w:sz w:val="20"/>
                <w:szCs w:val="20"/>
              </w:rPr>
            </w:pPr>
          </w:p>
        </w:tc>
        <w:tc>
          <w:tcPr>
            <w:tcW w:w="1563"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302" w:wrap="notBeside" w:vAnchor="text" w:hAnchor="text" w:xAlign="center" w:y="1"/>
              <w:spacing w:line="240" w:lineRule="auto"/>
              <w:rPr>
                <w:sz w:val="20"/>
                <w:szCs w:val="20"/>
              </w:rPr>
            </w:pPr>
          </w:p>
        </w:tc>
        <w:tc>
          <w:tcPr>
            <w:tcW w:w="1542"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302" w:wrap="notBeside" w:vAnchor="text" w:hAnchor="text" w:xAlign="center" w:y="1"/>
              <w:spacing w:line="240" w:lineRule="auto"/>
              <w:rPr>
                <w:sz w:val="20"/>
                <w:szCs w:val="2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framePr w:w="9302" w:wrap="notBeside" w:vAnchor="text" w:hAnchor="text" w:xAlign="center" w:y="1"/>
              <w:spacing w:line="240" w:lineRule="auto"/>
              <w:rPr>
                <w:sz w:val="20"/>
                <w:szCs w:val="20"/>
              </w:rPr>
            </w:pPr>
          </w:p>
        </w:tc>
      </w:tr>
    </w:tbl>
    <w:p w:rsidR="007A4D09" w:rsidRPr="00AD4832" w:rsidRDefault="007A4D09" w:rsidP="007A4D09">
      <w:pPr>
        <w:spacing w:line="240" w:lineRule="auto"/>
        <w:rPr>
          <w:rFonts w:ascii="Times New Roman" w:hAnsi="Times New Roman" w:cs="Times New Roman"/>
          <w:sz w:val="24"/>
          <w:szCs w:val="24"/>
        </w:rPr>
      </w:pPr>
    </w:p>
    <w:p w:rsidR="007A4D09" w:rsidRPr="00AD4832" w:rsidRDefault="007A4D09" w:rsidP="007A4D09">
      <w:pPr>
        <w:framePr w:w="9648" w:wrap="notBeside" w:vAnchor="text" w:hAnchor="text" w:xAlign="center" w:y="1"/>
        <w:spacing w:line="240" w:lineRule="auto"/>
        <w:rPr>
          <w:rFonts w:ascii="Times New Roman" w:hAnsi="Times New Roman" w:cs="Times New Roman"/>
          <w:sz w:val="24"/>
          <w:szCs w:val="24"/>
        </w:rPr>
      </w:pPr>
      <w:r w:rsidRPr="00AD4832">
        <w:rPr>
          <w:rFonts w:ascii="Times New Roman" w:hAnsi="Times New Roman" w:cs="Times New Roman"/>
          <w:sz w:val="24"/>
          <w:szCs w:val="24"/>
        </w:rPr>
        <w:t>Система закаливающих мероприятий</w:t>
      </w:r>
    </w:p>
    <w:tbl>
      <w:tblPr>
        <w:tblOverlap w:val="never"/>
        <w:tblW w:w="9150" w:type="dxa"/>
        <w:tblInd w:w="274" w:type="dxa"/>
        <w:tblLayout w:type="fixed"/>
        <w:tblCellMar>
          <w:left w:w="10" w:type="dxa"/>
          <w:right w:w="10" w:type="dxa"/>
        </w:tblCellMar>
        <w:tblLook w:val="0000"/>
      </w:tblPr>
      <w:tblGrid>
        <w:gridCol w:w="528"/>
        <w:gridCol w:w="2317"/>
        <w:gridCol w:w="1070"/>
        <w:gridCol w:w="1206"/>
        <w:gridCol w:w="942"/>
        <w:gridCol w:w="938"/>
        <w:gridCol w:w="1070"/>
        <w:gridCol w:w="1079"/>
      </w:tblGrid>
      <w:tr w:rsidR="007A4D09" w:rsidRPr="00AD4832" w:rsidTr="007A4D09">
        <w:trPr>
          <w:trHeight w:hRule="exact" w:val="674"/>
        </w:trPr>
        <w:tc>
          <w:tcPr>
            <w:tcW w:w="52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240"/>
              <w:rPr>
                <w:sz w:val="24"/>
                <w:szCs w:val="24"/>
              </w:rPr>
            </w:pPr>
            <w:r w:rsidRPr="00AD4832">
              <w:rPr>
                <w:rStyle w:val="Bodytext10ptBoldItalic"/>
                <w:sz w:val="24"/>
                <w:szCs w:val="24"/>
              </w:rPr>
              <w:t>М</w:t>
            </w:r>
          </w:p>
        </w:tc>
        <w:tc>
          <w:tcPr>
            <w:tcW w:w="2317"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00"/>
              <w:rPr>
                <w:sz w:val="24"/>
                <w:szCs w:val="24"/>
              </w:rPr>
            </w:pPr>
            <w:r w:rsidRPr="00AD4832">
              <w:rPr>
                <w:rStyle w:val="Bodytext10ptBoldItalic"/>
                <w:sz w:val="24"/>
                <w:szCs w:val="24"/>
              </w:rPr>
              <w:t xml:space="preserve">Оздоровите </w:t>
            </w:r>
            <w:proofErr w:type="spellStart"/>
            <w:r w:rsidRPr="00AD4832">
              <w:rPr>
                <w:rStyle w:val="Bodytext10ptBoldItalic"/>
                <w:sz w:val="24"/>
                <w:szCs w:val="24"/>
              </w:rPr>
              <w:t>ьные</w:t>
            </w:r>
            <w:proofErr w:type="spellEnd"/>
            <w:r w:rsidRPr="00AD4832">
              <w:rPr>
                <w:rStyle w:val="Bodytext10ptBoldItalic"/>
                <w:sz w:val="24"/>
                <w:szCs w:val="24"/>
              </w:rPr>
              <w:t xml:space="preserve"> мероприятия</w:t>
            </w:r>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after="120" w:line="240" w:lineRule="auto"/>
              <w:ind w:left="120"/>
              <w:rPr>
                <w:sz w:val="24"/>
                <w:szCs w:val="24"/>
              </w:rPr>
            </w:pPr>
            <w:r w:rsidRPr="00AD4832">
              <w:rPr>
                <w:rStyle w:val="Bodytext10pt"/>
                <w:rFonts w:eastAsia="Impact"/>
                <w:sz w:val="24"/>
                <w:szCs w:val="24"/>
              </w:rPr>
              <w:t>/</w:t>
            </w:r>
          </w:p>
          <w:p w:rsidR="007A4D09" w:rsidRPr="00AD4832" w:rsidRDefault="007A4D09" w:rsidP="00E07AE2">
            <w:pPr>
              <w:pStyle w:val="2"/>
              <w:framePr w:w="9648" w:wrap="notBeside" w:vAnchor="text" w:hAnchor="text" w:xAlign="center" w:y="1"/>
              <w:shd w:val="clear" w:color="auto" w:fill="auto"/>
              <w:spacing w:before="120" w:line="240" w:lineRule="auto"/>
              <w:ind w:left="120"/>
              <w:rPr>
                <w:sz w:val="24"/>
                <w:szCs w:val="24"/>
              </w:rPr>
            </w:pPr>
            <w:r w:rsidRPr="00AD4832">
              <w:rPr>
                <w:rStyle w:val="Bodytext10ptBoldItalic"/>
                <w:sz w:val="24"/>
                <w:szCs w:val="24"/>
              </w:rPr>
              <w:t>ли ад тая</w:t>
            </w:r>
          </w:p>
        </w:tc>
        <w:tc>
          <w:tcPr>
            <w:tcW w:w="1206"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after="120" w:line="240" w:lineRule="auto"/>
              <w:ind w:left="120"/>
              <w:rPr>
                <w:sz w:val="24"/>
                <w:szCs w:val="24"/>
              </w:rPr>
            </w:pPr>
            <w:r w:rsidRPr="00AD4832">
              <w:rPr>
                <w:rStyle w:val="Bodytext10ptBoldItalic"/>
                <w:sz w:val="24"/>
                <w:szCs w:val="24"/>
              </w:rPr>
              <w:t>II</w:t>
            </w:r>
          </w:p>
          <w:p w:rsidR="007A4D09" w:rsidRPr="00AD4832" w:rsidRDefault="007A4D09" w:rsidP="00E07AE2">
            <w:pPr>
              <w:pStyle w:val="2"/>
              <w:framePr w:w="9648" w:wrap="notBeside" w:vAnchor="text" w:hAnchor="text" w:xAlign="center" w:y="1"/>
              <w:shd w:val="clear" w:color="auto" w:fill="auto"/>
              <w:spacing w:before="120" w:line="240" w:lineRule="auto"/>
              <w:ind w:left="120"/>
              <w:rPr>
                <w:sz w:val="24"/>
                <w:szCs w:val="24"/>
              </w:rPr>
            </w:pPr>
            <w:r w:rsidRPr="00AD4832">
              <w:rPr>
                <w:rStyle w:val="Bodytext10ptBoldItalic"/>
                <w:sz w:val="24"/>
                <w:szCs w:val="24"/>
              </w:rPr>
              <w:t>младшая</w:t>
            </w:r>
          </w:p>
        </w:tc>
        <w:tc>
          <w:tcPr>
            <w:tcW w:w="942"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BoldItalic"/>
                <w:sz w:val="24"/>
                <w:szCs w:val="24"/>
              </w:rPr>
              <w:t>средняя</w:t>
            </w:r>
          </w:p>
        </w:tc>
        <w:tc>
          <w:tcPr>
            <w:tcW w:w="93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BoldItalic"/>
                <w:sz w:val="24"/>
                <w:szCs w:val="24"/>
              </w:rPr>
              <w:t>средняя</w:t>
            </w:r>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BoldItalic"/>
                <w:sz w:val="24"/>
                <w:szCs w:val="24"/>
              </w:rPr>
              <w:t>старшая</w:t>
            </w:r>
          </w:p>
        </w:tc>
        <w:tc>
          <w:tcPr>
            <w:tcW w:w="1079"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after="120" w:line="240" w:lineRule="auto"/>
              <w:ind w:left="120"/>
              <w:rPr>
                <w:sz w:val="24"/>
                <w:szCs w:val="24"/>
              </w:rPr>
            </w:pPr>
            <w:proofErr w:type="spellStart"/>
            <w:r w:rsidRPr="00AD4832">
              <w:rPr>
                <w:rStyle w:val="Bodytext10ptBoldItalic"/>
                <w:sz w:val="24"/>
                <w:szCs w:val="24"/>
              </w:rPr>
              <w:t>Подготов</w:t>
            </w:r>
            <w:proofErr w:type="spellEnd"/>
            <w:r w:rsidRPr="00AD4832">
              <w:rPr>
                <w:rStyle w:val="Bodytext10ptBoldItalic"/>
                <w:sz w:val="24"/>
                <w:szCs w:val="24"/>
              </w:rPr>
              <w:t>.</w:t>
            </w:r>
          </w:p>
          <w:p w:rsidR="007A4D09" w:rsidRPr="00AD4832" w:rsidRDefault="007A4D09" w:rsidP="00E07AE2">
            <w:pPr>
              <w:pStyle w:val="2"/>
              <w:framePr w:w="9648" w:wrap="notBeside" w:vAnchor="text" w:hAnchor="text" w:xAlign="center" w:y="1"/>
              <w:shd w:val="clear" w:color="auto" w:fill="auto"/>
              <w:spacing w:before="120" w:line="240" w:lineRule="auto"/>
              <w:ind w:left="120"/>
              <w:rPr>
                <w:sz w:val="24"/>
                <w:szCs w:val="24"/>
              </w:rPr>
            </w:pPr>
            <w:r w:rsidRPr="00AD4832">
              <w:rPr>
                <w:rStyle w:val="Bodytext10ptBoldItalic"/>
                <w:sz w:val="24"/>
                <w:szCs w:val="24"/>
              </w:rPr>
              <w:t>Ч&gt;</w:t>
            </w:r>
          </w:p>
        </w:tc>
      </w:tr>
      <w:tr w:rsidR="007A4D09" w:rsidRPr="00AD4832" w:rsidTr="00E07AE2">
        <w:trPr>
          <w:trHeight w:hRule="exact" w:val="608"/>
        </w:trPr>
        <w:tc>
          <w:tcPr>
            <w:tcW w:w="52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240"/>
              <w:rPr>
                <w:sz w:val="24"/>
                <w:szCs w:val="24"/>
              </w:rPr>
            </w:pPr>
            <w:r w:rsidRPr="00AD4832">
              <w:rPr>
                <w:sz w:val="24"/>
                <w:szCs w:val="24"/>
              </w:rPr>
              <w:t>1</w:t>
            </w:r>
          </w:p>
        </w:tc>
        <w:tc>
          <w:tcPr>
            <w:tcW w:w="2317"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rPr>
                <w:sz w:val="24"/>
                <w:szCs w:val="24"/>
              </w:rPr>
            </w:pPr>
            <w:r w:rsidRPr="00AD4832">
              <w:rPr>
                <w:sz w:val="24"/>
                <w:szCs w:val="24"/>
              </w:rPr>
              <w:t xml:space="preserve">Утренний прием детей на </w:t>
            </w:r>
            <w:proofErr w:type="gramStart"/>
            <w:r w:rsidRPr="00AD4832">
              <w:rPr>
                <w:sz w:val="24"/>
                <w:szCs w:val="24"/>
              </w:rPr>
              <w:t>воздухе</w:t>
            </w:r>
            <w:proofErr w:type="gramEnd"/>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BoldItalic"/>
                <w:sz w:val="24"/>
                <w:szCs w:val="24"/>
              </w:rPr>
              <w:t>+</w:t>
            </w:r>
          </w:p>
        </w:tc>
        <w:tc>
          <w:tcPr>
            <w:tcW w:w="1206"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942"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BoldItalic"/>
                <w:sz w:val="24"/>
                <w:szCs w:val="24"/>
              </w:rPr>
              <w:t>+</w:t>
            </w:r>
          </w:p>
        </w:tc>
        <w:tc>
          <w:tcPr>
            <w:tcW w:w="93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079"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r>
      <w:tr w:rsidR="007A4D09" w:rsidRPr="00AD4832" w:rsidTr="00E07AE2">
        <w:trPr>
          <w:trHeight w:hRule="exact" w:val="896"/>
        </w:trPr>
        <w:tc>
          <w:tcPr>
            <w:tcW w:w="52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240"/>
              <w:rPr>
                <w:sz w:val="24"/>
                <w:szCs w:val="24"/>
              </w:rPr>
            </w:pPr>
            <w:r w:rsidRPr="00AD4832">
              <w:rPr>
                <w:sz w:val="24"/>
                <w:szCs w:val="24"/>
              </w:rPr>
              <w:t>2</w:t>
            </w:r>
          </w:p>
        </w:tc>
        <w:tc>
          <w:tcPr>
            <w:tcW w:w="2317"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rPr>
                <w:sz w:val="24"/>
                <w:szCs w:val="24"/>
              </w:rPr>
            </w:pPr>
            <w:r w:rsidRPr="00AD4832">
              <w:rPr>
                <w:sz w:val="24"/>
                <w:szCs w:val="24"/>
              </w:rPr>
              <w:t>Контрастное</w:t>
            </w:r>
          </w:p>
          <w:p w:rsidR="007A4D09" w:rsidRPr="00AD4832" w:rsidRDefault="007A4D09" w:rsidP="00E07AE2">
            <w:pPr>
              <w:pStyle w:val="2"/>
              <w:framePr w:w="9648" w:wrap="notBeside" w:vAnchor="text" w:hAnchor="text" w:xAlign="center" w:y="1"/>
              <w:shd w:val="clear" w:color="auto" w:fill="auto"/>
              <w:spacing w:line="240" w:lineRule="auto"/>
              <w:rPr>
                <w:sz w:val="24"/>
                <w:szCs w:val="24"/>
              </w:rPr>
            </w:pPr>
            <w:r w:rsidRPr="00AD4832">
              <w:rPr>
                <w:sz w:val="24"/>
                <w:szCs w:val="24"/>
              </w:rPr>
              <w:t>воздушное</w:t>
            </w:r>
          </w:p>
          <w:p w:rsidR="007A4D09" w:rsidRPr="00AD4832" w:rsidRDefault="007A4D09" w:rsidP="00E07AE2">
            <w:pPr>
              <w:pStyle w:val="2"/>
              <w:framePr w:w="9648" w:wrap="notBeside" w:vAnchor="text" w:hAnchor="text" w:xAlign="center" w:y="1"/>
              <w:shd w:val="clear" w:color="auto" w:fill="auto"/>
              <w:spacing w:line="240" w:lineRule="auto"/>
              <w:rPr>
                <w:sz w:val="24"/>
                <w:szCs w:val="24"/>
              </w:rPr>
            </w:pPr>
            <w:r w:rsidRPr="00AD4832">
              <w:rPr>
                <w:sz w:val="24"/>
                <w:szCs w:val="24"/>
              </w:rPr>
              <w:t>закаливание</w:t>
            </w:r>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206"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942"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sz w:val="24"/>
                <w:szCs w:val="24"/>
              </w:rPr>
              <w:t>+</w:t>
            </w:r>
          </w:p>
        </w:tc>
        <w:tc>
          <w:tcPr>
            <w:tcW w:w="93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sz w:val="24"/>
                <w:szCs w:val="24"/>
              </w:rPr>
              <w:t>+</w:t>
            </w:r>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sz w:val="24"/>
                <w:szCs w:val="24"/>
              </w:rPr>
              <w:t>+</w:t>
            </w:r>
          </w:p>
        </w:tc>
        <w:tc>
          <w:tcPr>
            <w:tcW w:w="1079"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r>
      <w:tr w:rsidR="007A4D09" w:rsidRPr="00AD4832" w:rsidTr="00E07AE2">
        <w:trPr>
          <w:trHeight w:hRule="exact" w:val="603"/>
        </w:trPr>
        <w:tc>
          <w:tcPr>
            <w:tcW w:w="52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240"/>
              <w:rPr>
                <w:sz w:val="24"/>
                <w:szCs w:val="24"/>
              </w:rPr>
            </w:pPr>
            <w:r w:rsidRPr="00AD4832">
              <w:rPr>
                <w:sz w:val="24"/>
                <w:szCs w:val="24"/>
              </w:rPr>
              <w:t>3</w:t>
            </w:r>
          </w:p>
        </w:tc>
        <w:tc>
          <w:tcPr>
            <w:tcW w:w="2317"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after="120" w:line="240" w:lineRule="auto"/>
              <w:rPr>
                <w:sz w:val="24"/>
                <w:szCs w:val="24"/>
              </w:rPr>
            </w:pPr>
            <w:r w:rsidRPr="00AD4832">
              <w:rPr>
                <w:sz w:val="24"/>
                <w:szCs w:val="24"/>
              </w:rPr>
              <w:t>Дыхательная</w:t>
            </w:r>
          </w:p>
          <w:p w:rsidR="007A4D09" w:rsidRPr="00AD4832" w:rsidRDefault="007A4D09" w:rsidP="00E07AE2">
            <w:pPr>
              <w:pStyle w:val="2"/>
              <w:framePr w:w="9648" w:wrap="notBeside" w:vAnchor="text" w:hAnchor="text" w:xAlign="center" w:y="1"/>
              <w:shd w:val="clear" w:color="auto" w:fill="auto"/>
              <w:spacing w:before="120" w:line="240" w:lineRule="auto"/>
              <w:rPr>
                <w:sz w:val="24"/>
                <w:szCs w:val="24"/>
              </w:rPr>
            </w:pPr>
            <w:r w:rsidRPr="00AD4832">
              <w:rPr>
                <w:sz w:val="24"/>
                <w:szCs w:val="24"/>
              </w:rPr>
              <w:t>гимнастика</w:t>
            </w:r>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sz w:val="24"/>
                <w:szCs w:val="24"/>
              </w:rPr>
              <w:t>+</w:t>
            </w:r>
          </w:p>
        </w:tc>
        <w:tc>
          <w:tcPr>
            <w:tcW w:w="1206"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942"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93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079"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r>
      <w:tr w:rsidR="007A4D09" w:rsidRPr="00AD4832" w:rsidTr="00E07AE2">
        <w:trPr>
          <w:trHeight w:hRule="exact" w:val="316"/>
        </w:trPr>
        <w:tc>
          <w:tcPr>
            <w:tcW w:w="52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240"/>
              <w:rPr>
                <w:sz w:val="24"/>
                <w:szCs w:val="24"/>
              </w:rPr>
            </w:pPr>
            <w:r w:rsidRPr="00AD4832">
              <w:rPr>
                <w:sz w:val="24"/>
                <w:szCs w:val="24"/>
              </w:rPr>
              <w:t>4</w:t>
            </w:r>
          </w:p>
        </w:tc>
        <w:tc>
          <w:tcPr>
            <w:tcW w:w="2317"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rPr>
                <w:sz w:val="24"/>
                <w:szCs w:val="24"/>
              </w:rPr>
            </w:pPr>
            <w:proofErr w:type="spellStart"/>
            <w:r w:rsidRPr="00AD4832">
              <w:rPr>
                <w:sz w:val="24"/>
                <w:szCs w:val="24"/>
              </w:rPr>
              <w:t>Босохождение</w:t>
            </w:r>
            <w:proofErr w:type="spellEnd"/>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206"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942"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93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079"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r>
      <w:tr w:rsidR="007A4D09" w:rsidRPr="00AD4832" w:rsidTr="00E07AE2">
        <w:trPr>
          <w:trHeight w:hRule="exact" w:val="311"/>
        </w:trPr>
        <w:tc>
          <w:tcPr>
            <w:tcW w:w="52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240"/>
              <w:rPr>
                <w:sz w:val="24"/>
                <w:szCs w:val="24"/>
              </w:rPr>
            </w:pPr>
            <w:r w:rsidRPr="00AD4832">
              <w:rPr>
                <w:sz w:val="24"/>
                <w:szCs w:val="24"/>
              </w:rPr>
              <w:t>5</w:t>
            </w:r>
          </w:p>
        </w:tc>
        <w:tc>
          <w:tcPr>
            <w:tcW w:w="2317"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rPr>
                <w:sz w:val="24"/>
                <w:szCs w:val="24"/>
              </w:rPr>
            </w:pPr>
            <w:r w:rsidRPr="00AD4832">
              <w:rPr>
                <w:sz w:val="24"/>
                <w:szCs w:val="24"/>
              </w:rPr>
              <w:t>Ребристая доска</w:t>
            </w:r>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206"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942"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93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079"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r>
      <w:tr w:rsidR="007A4D09" w:rsidRPr="00AD4832" w:rsidTr="00E07AE2">
        <w:trPr>
          <w:trHeight w:hRule="exact" w:val="306"/>
        </w:trPr>
        <w:tc>
          <w:tcPr>
            <w:tcW w:w="52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240"/>
              <w:rPr>
                <w:sz w:val="24"/>
                <w:szCs w:val="24"/>
              </w:rPr>
            </w:pPr>
            <w:r w:rsidRPr="00AD4832">
              <w:rPr>
                <w:sz w:val="24"/>
                <w:szCs w:val="24"/>
              </w:rPr>
              <w:t>6</w:t>
            </w:r>
          </w:p>
        </w:tc>
        <w:tc>
          <w:tcPr>
            <w:tcW w:w="2317"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rPr>
                <w:sz w:val="24"/>
                <w:szCs w:val="24"/>
              </w:rPr>
            </w:pPr>
            <w:r w:rsidRPr="00AD4832">
              <w:rPr>
                <w:sz w:val="24"/>
                <w:szCs w:val="24"/>
              </w:rPr>
              <w:t xml:space="preserve">Дорожка </w:t>
            </w:r>
            <w:proofErr w:type="gramStart"/>
            <w:r w:rsidRPr="00AD4832">
              <w:rPr>
                <w:sz w:val="24"/>
                <w:szCs w:val="24"/>
              </w:rPr>
              <w:t>с</w:t>
            </w:r>
            <w:proofErr w:type="gramEnd"/>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1206"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942"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c>
          <w:tcPr>
            <w:tcW w:w="938"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sz w:val="24"/>
                <w:szCs w:val="24"/>
              </w:rPr>
              <w:t>+</w:t>
            </w:r>
          </w:p>
        </w:tc>
        <w:tc>
          <w:tcPr>
            <w:tcW w:w="1070"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Constantia13pt"/>
                <w:sz w:val="24"/>
                <w:szCs w:val="24"/>
              </w:rPr>
              <w:t>+</w:t>
            </w:r>
          </w:p>
        </w:tc>
        <w:tc>
          <w:tcPr>
            <w:tcW w:w="1079"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Constantia13pt"/>
                <w:sz w:val="24"/>
                <w:szCs w:val="24"/>
              </w:rPr>
              <w:t>+</w:t>
            </w:r>
          </w:p>
        </w:tc>
      </w:tr>
      <w:tr w:rsidR="007A4D09" w:rsidRPr="00AD4832" w:rsidTr="00E07AE2">
        <w:trPr>
          <w:trHeight w:hRule="exact" w:val="467"/>
        </w:trPr>
        <w:tc>
          <w:tcPr>
            <w:tcW w:w="528" w:type="dxa"/>
            <w:tcBorders>
              <w:top w:val="single" w:sz="4" w:space="0" w:color="auto"/>
              <w:left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2317" w:type="dxa"/>
            <w:tcBorders>
              <w:top w:val="single" w:sz="4" w:space="0" w:color="auto"/>
              <w:lef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rPr>
                <w:sz w:val="24"/>
                <w:szCs w:val="24"/>
              </w:rPr>
            </w:pPr>
            <w:r w:rsidRPr="00AD4832">
              <w:rPr>
                <w:sz w:val="24"/>
                <w:szCs w:val="24"/>
              </w:rPr>
              <w:t>пуговицами</w:t>
            </w:r>
          </w:p>
        </w:tc>
        <w:tc>
          <w:tcPr>
            <w:tcW w:w="1070" w:type="dxa"/>
            <w:tcBorders>
              <w:top w:val="single" w:sz="4" w:space="0" w:color="auto"/>
              <w:left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1206" w:type="dxa"/>
            <w:tcBorders>
              <w:top w:val="single" w:sz="4" w:space="0" w:color="auto"/>
              <w:left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942" w:type="dxa"/>
            <w:tcBorders>
              <w:top w:val="single" w:sz="4" w:space="0" w:color="auto"/>
              <w:left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938" w:type="dxa"/>
            <w:tcBorders>
              <w:top w:val="single" w:sz="4" w:space="0" w:color="auto"/>
              <w:left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1070" w:type="dxa"/>
            <w:tcBorders>
              <w:top w:val="single" w:sz="4" w:space="0" w:color="auto"/>
              <w:left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1079" w:type="dxa"/>
            <w:tcBorders>
              <w:top w:val="single" w:sz="4" w:space="0" w:color="auto"/>
              <w:left w:val="single" w:sz="4" w:space="0" w:color="auto"/>
              <w:right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r>
      <w:tr w:rsidR="007A4D09" w:rsidRPr="00AD4832" w:rsidTr="00E07AE2">
        <w:trPr>
          <w:trHeight w:hRule="exact" w:val="330"/>
        </w:trPr>
        <w:tc>
          <w:tcPr>
            <w:tcW w:w="52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240"/>
              <w:rPr>
                <w:sz w:val="24"/>
                <w:szCs w:val="24"/>
              </w:rPr>
            </w:pPr>
            <w:r w:rsidRPr="00AD4832">
              <w:rPr>
                <w:sz w:val="24"/>
                <w:szCs w:val="24"/>
              </w:rPr>
              <w:t>7</w:t>
            </w:r>
          </w:p>
        </w:tc>
        <w:tc>
          <w:tcPr>
            <w:tcW w:w="2317"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rPr>
                <w:sz w:val="24"/>
                <w:szCs w:val="24"/>
              </w:rPr>
            </w:pPr>
            <w:r w:rsidRPr="00AD4832">
              <w:rPr>
                <w:sz w:val="24"/>
                <w:szCs w:val="24"/>
              </w:rPr>
              <w:t>Точечный массаж</w:t>
            </w:r>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sz w:val="24"/>
                <w:szCs w:val="24"/>
              </w:rPr>
              <w:t>-</w:t>
            </w:r>
          </w:p>
        </w:tc>
        <w:tc>
          <w:tcPr>
            <w:tcW w:w="1206"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sz w:val="24"/>
                <w:szCs w:val="24"/>
              </w:rPr>
              <w:t>-</w:t>
            </w:r>
          </w:p>
        </w:tc>
        <w:tc>
          <w:tcPr>
            <w:tcW w:w="942"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sz w:val="24"/>
                <w:szCs w:val="24"/>
              </w:rPr>
              <w:t>-</w:t>
            </w:r>
          </w:p>
        </w:tc>
        <w:tc>
          <w:tcPr>
            <w:tcW w:w="93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Constantia13pt"/>
                <w:sz w:val="24"/>
                <w:szCs w:val="24"/>
              </w:rPr>
              <w:t>+</w:t>
            </w:r>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Constantia13pt"/>
                <w:sz w:val="24"/>
                <w:szCs w:val="24"/>
              </w:rPr>
              <w:t>+</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2"/>
              <w:framePr w:w="9648" w:wrap="notBeside" w:vAnchor="text" w:hAnchor="text" w:xAlign="center" w:y="1"/>
              <w:shd w:val="clear" w:color="auto" w:fill="auto"/>
              <w:spacing w:line="240" w:lineRule="auto"/>
              <w:ind w:left="120"/>
              <w:rPr>
                <w:sz w:val="24"/>
                <w:szCs w:val="24"/>
              </w:rPr>
            </w:pPr>
            <w:r w:rsidRPr="00AD4832">
              <w:rPr>
                <w:rStyle w:val="Bodytext10pt"/>
                <w:rFonts w:eastAsia="Impact"/>
                <w:sz w:val="24"/>
                <w:szCs w:val="24"/>
              </w:rPr>
              <w:t>+</w:t>
            </w:r>
          </w:p>
        </w:tc>
      </w:tr>
      <w:tr w:rsidR="007A4D09" w:rsidRPr="00AD4832" w:rsidTr="00E07AE2">
        <w:trPr>
          <w:trHeight w:hRule="exact" w:val="330"/>
        </w:trPr>
        <w:tc>
          <w:tcPr>
            <w:tcW w:w="528" w:type="dxa"/>
            <w:tcBorders>
              <w:top w:val="single" w:sz="4" w:space="0" w:color="auto"/>
              <w:left w:val="single" w:sz="4" w:space="0" w:color="auto"/>
              <w:bottom w:val="single" w:sz="4" w:space="0" w:color="auto"/>
            </w:tcBorders>
            <w:shd w:val="clear" w:color="auto" w:fill="FFFFFF"/>
          </w:tcPr>
          <w:tbl>
            <w:tblPr>
              <w:tblOverlap w:val="never"/>
              <w:tblW w:w="0" w:type="auto"/>
              <w:jc w:val="center"/>
              <w:tblLayout w:type="fixed"/>
              <w:tblCellMar>
                <w:left w:w="10" w:type="dxa"/>
                <w:right w:w="10" w:type="dxa"/>
              </w:tblCellMar>
              <w:tblLook w:val="0000"/>
            </w:tblPr>
            <w:tblGrid>
              <w:gridCol w:w="446"/>
              <w:gridCol w:w="2448"/>
              <w:gridCol w:w="1128"/>
              <w:gridCol w:w="1267"/>
              <w:gridCol w:w="994"/>
              <w:gridCol w:w="994"/>
              <w:gridCol w:w="1128"/>
              <w:gridCol w:w="1138"/>
            </w:tblGrid>
            <w:tr w:rsidR="007A4D09" w:rsidRPr="00AD4832" w:rsidTr="00E07AE2">
              <w:trPr>
                <w:trHeight w:hRule="exact" w:val="638"/>
                <w:jc w:val="center"/>
              </w:trPr>
              <w:tc>
                <w:tcPr>
                  <w:tcW w:w="446"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40"/>
                    <w:rPr>
                      <w:sz w:val="24"/>
                      <w:szCs w:val="24"/>
                    </w:rPr>
                  </w:pPr>
                  <w:r w:rsidRPr="00AD4832">
                    <w:rPr>
                      <w:rStyle w:val="Bodytext115pt"/>
                      <w:sz w:val="24"/>
                      <w:szCs w:val="24"/>
                    </w:rPr>
                    <w:t>8</w:t>
                  </w:r>
                </w:p>
              </w:tc>
              <w:tc>
                <w:tcPr>
                  <w:tcW w:w="244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Умывание прохладной водой</w:t>
                  </w:r>
                </w:p>
              </w:tc>
              <w:tc>
                <w:tcPr>
                  <w:tcW w:w="112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LucidaSansUnicodeItalic"/>
                      <w:sz w:val="24"/>
                      <w:szCs w:val="24"/>
                    </w:rPr>
                    <w:t>+</w:t>
                  </w:r>
                </w:p>
              </w:tc>
              <w:tc>
                <w:tcPr>
                  <w:tcW w:w="1267"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94"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94"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112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85pt"/>
                      <w:rFonts w:eastAsia="Impact"/>
                      <w:sz w:val="24"/>
                      <w:szCs w:val="24"/>
                    </w:rPr>
                    <w:t>4</w:t>
                  </w:r>
                  <w:r w:rsidRPr="00AD4832">
                    <w:rPr>
                      <w:rStyle w:val="Bodytext55pt"/>
                      <w:rFonts w:eastAsia="Lucida Sans Unicode"/>
                      <w:sz w:val="24"/>
                      <w:szCs w:val="24"/>
                    </w:rPr>
                    <w:t>“</w:t>
                  </w:r>
                </w:p>
              </w:tc>
              <w:tc>
                <w:tcPr>
                  <w:tcW w:w="113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r>
            <w:tr w:rsidR="007A4D09" w:rsidRPr="00AD4832" w:rsidTr="00E07AE2">
              <w:trPr>
                <w:trHeight w:hRule="exact" w:val="595"/>
                <w:jc w:val="center"/>
              </w:trPr>
              <w:tc>
                <w:tcPr>
                  <w:tcW w:w="446"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40"/>
                    <w:rPr>
                      <w:sz w:val="24"/>
                      <w:szCs w:val="24"/>
                    </w:rPr>
                  </w:pPr>
                  <w:r w:rsidRPr="00AD4832">
                    <w:rPr>
                      <w:rStyle w:val="Bodytext115pt"/>
                      <w:sz w:val="24"/>
                      <w:szCs w:val="24"/>
                    </w:rPr>
                    <w:t>9</w:t>
                  </w:r>
                </w:p>
              </w:tc>
              <w:tc>
                <w:tcPr>
                  <w:tcW w:w="244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Прогулка 2 раза в день</w:t>
                  </w:r>
                </w:p>
              </w:tc>
              <w:tc>
                <w:tcPr>
                  <w:tcW w:w="112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267"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rFonts w:eastAsia="Impact"/>
                      <w:sz w:val="24"/>
                      <w:szCs w:val="24"/>
                    </w:rPr>
                    <w:t>+</w:t>
                  </w:r>
                </w:p>
              </w:tc>
              <w:tc>
                <w:tcPr>
                  <w:tcW w:w="994"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94"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112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LucidaSansUnicode105pt"/>
                      <w:sz w:val="24"/>
                      <w:szCs w:val="24"/>
                    </w:rPr>
                    <w:t>+</w:t>
                  </w:r>
                </w:p>
              </w:tc>
              <w:tc>
                <w:tcPr>
                  <w:tcW w:w="113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LucidaSansUnicode105pt"/>
                      <w:sz w:val="24"/>
                      <w:szCs w:val="24"/>
                    </w:rPr>
                    <w:t>+</w:t>
                  </w:r>
                </w:p>
              </w:tc>
            </w:tr>
            <w:tr w:rsidR="007A4D09" w:rsidRPr="00AD4832" w:rsidTr="00E07AE2">
              <w:trPr>
                <w:trHeight w:hRule="exact" w:val="317"/>
                <w:jc w:val="center"/>
              </w:trPr>
              <w:tc>
                <w:tcPr>
                  <w:tcW w:w="446"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40"/>
                    <w:rPr>
                      <w:sz w:val="24"/>
                      <w:szCs w:val="24"/>
                    </w:rPr>
                  </w:pPr>
                  <w:r w:rsidRPr="00AD4832">
                    <w:rPr>
                      <w:rStyle w:val="Bodytext115pt"/>
                      <w:sz w:val="24"/>
                      <w:szCs w:val="24"/>
                    </w:rPr>
                    <w:t>10</w:t>
                  </w:r>
                </w:p>
              </w:tc>
              <w:tc>
                <w:tcPr>
                  <w:tcW w:w="244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 xml:space="preserve">Сон без </w:t>
                  </w:r>
                  <w:proofErr w:type="spellStart"/>
                  <w:r w:rsidRPr="00AD4832">
                    <w:rPr>
                      <w:rStyle w:val="Bodytext115pt"/>
                      <w:sz w:val="24"/>
                      <w:szCs w:val="24"/>
                    </w:rPr>
                    <w:t>маечек</w:t>
                  </w:r>
                  <w:proofErr w:type="spellEnd"/>
                </w:p>
              </w:tc>
              <w:tc>
                <w:tcPr>
                  <w:tcW w:w="112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LucidaSansUnicode105pt"/>
                      <w:sz w:val="24"/>
                      <w:szCs w:val="24"/>
                    </w:rPr>
                    <w:t>+</w:t>
                  </w:r>
                </w:p>
              </w:tc>
              <w:tc>
                <w:tcPr>
                  <w:tcW w:w="1267"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LucidaSansUnicode"/>
                      <w:sz w:val="24"/>
                      <w:szCs w:val="24"/>
                    </w:rPr>
                    <w:t>+</w:t>
                  </w:r>
                </w:p>
              </w:tc>
              <w:tc>
                <w:tcPr>
                  <w:tcW w:w="994"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55pt"/>
                      <w:rFonts w:eastAsia="Lucida Sans Unicode"/>
                      <w:sz w:val="24"/>
                      <w:szCs w:val="24"/>
                    </w:rPr>
                    <w:t>+</w:t>
                  </w:r>
                </w:p>
              </w:tc>
              <w:tc>
                <w:tcPr>
                  <w:tcW w:w="994"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112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13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r>
            <w:tr w:rsidR="007A4D09" w:rsidRPr="00AD4832" w:rsidTr="00E07AE2">
              <w:trPr>
                <w:trHeight w:hRule="exact" w:val="619"/>
                <w:jc w:val="center"/>
              </w:trPr>
              <w:tc>
                <w:tcPr>
                  <w:tcW w:w="446"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40"/>
                    <w:rPr>
                      <w:sz w:val="24"/>
                      <w:szCs w:val="24"/>
                    </w:rPr>
                  </w:pPr>
                  <w:r w:rsidRPr="00AD4832">
                    <w:rPr>
                      <w:rStyle w:val="Bodytext115pt"/>
                      <w:sz w:val="24"/>
                      <w:szCs w:val="24"/>
                    </w:rPr>
                    <w:t>11</w:t>
                  </w:r>
                </w:p>
              </w:tc>
              <w:tc>
                <w:tcPr>
                  <w:tcW w:w="244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Соблюдение воздушного режима</w:t>
                  </w:r>
                </w:p>
              </w:tc>
              <w:tc>
                <w:tcPr>
                  <w:tcW w:w="112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267"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94"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94"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112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13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r>
            <w:tr w:rsidR="007A4D09" w:rsidRPr="00AD4832" w:rsidTr="00E07AE2">
              <w:trPr>
                <w:trHeight w:hRule="exact" w:val="614"/>
                <w:jc w:val="center"/>
              </w:trPr>
              <w:tc>
                <w:tcPr>
                  <w:tcW w:w="446"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40"/>
                    <w:rPr>
                      <w:sz w:val="24"/>
                      <w:szCs w:val="24"/>
                    </w:rPr>
                  </w:pPr>
                  <w:r w:rsidRPr="00AD4832">
                    <w:rPr>
                      <w:rStyle w:val="Bodytext115pt"/>
                      <w:sz w:val="24"/>
                      <w:szCs w:val="24"/>
                    </w:rPr>
                    <w:t>12</w:t>
                  </w:r>
                </w:p>
              </w:tc>
              <w:tc>
                <w:tcPr>
                  <w:tcW w:w="244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after="60" w:line="240" w:lineRule="auto"/>
                    <w:ind w:left="120"/>
                    <w:rPr>
                      <w:sz w:val="24"/>
                      <w:szCs w:val="24"/>
                    </w:rPr>
                  </w:pPr>
                  <w:r w:rsidRPr="00AD4832">
                    <w:rPr>
                      <w:rStyle w:val="Bodytext115pt"/>
                      <w:sz w:val="24"/>
                      <w:szCs w:val="24"/>
                    </w:rPr>
                    <w:t>Проветривание</w:t>
                  </w:r>
                </w:p>
                <w:p w:rsidR="007A4D09" w:rsidRPr="00AD4832" w:rsidRDefault="007A4D09" w:rsidP="00E07AE2">
                  <w:pPr>
                    <w:pStyle w:val="1"/>
                    <w:framePr w:w="9648" w:wrap="notBeside" w:vAnchor="text" w:hAnchor="text" w:xAlign="center" w:y="1"/>
                    <w:shd w:val="clear" w:color="auto" w:fill="auto"/>
                    <w:spacing w:before="60" w:line="240" w:lineRule="auto"/>
                    <w:ind w:left="120"/>
                    <w:rPr>
                      <w:sz w:val="24"/>
                      <w:szCs w:val="24"/>
                    </w:rPr>
                  </w:pPr>
                  <w:r w:rsidRPr="00AD4832">
                    <w:rPr>
                      <w:rStyle w:val="Bodytext115pt"/>
                      <w:sz w:val="24"/>
                      <w:szCs w:val="24"/>
                    </w:rPr>
                    <w:t>помещений</w:t>
                  </w:r>
                </w:p>
              </w:tc>
              <w:tc>
                <w:tcPr>
                  <w:tcW w:w="112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267"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94"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94"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1128" w:type="dxa"/>
                  <w:tcBorders>
                    <w:top w:val="single" w:sz="4" w:space="0" w:color="auto"/>
                    <w:lef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13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r>
            <w:tr w:rsidR="007A4D09" w:rsidRPr="00AD4832" w:rsidTr="00E07AE2">
              <w:trPr>
                <w:trHeight w:hRule="exact" w:val="331"/>
                <w:jc w:val="center"/>
              </w:trPr>
              <w:tc>
                <w:tcPr>
                  <w:tcW w:w="446"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2448"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1128"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1267"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994"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994"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1128"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framePr w:w="9648" w:wrap="notBeside" w:vAnchor="text" w:hAnchor="text" w:xAlign="center" w:y="1"/>
                    <w:spacing w:line="240" w:lineRule="auto"/>
                    <w:rPr>
                      <w:sz w:val="24"/>
                      <w:szCs w:val="24"/>
                    </w:rPr>
                  </w:pPr>
                </w:p>
              </w:tc>
            </w:tr>
          </w:tbl>
          <w:p w:rsidR="007A4D09" w:rsidRPr="00AD4832" w:rsidRDefault="007A4D09" w:rsidP="00E07AE2">
            <w:pPr>
              <w:pStyle w:val="1"/>
              <w:framePr w:w="9648" w:wrap="notBeside" w:vAnchor="text" w:hAnchor="text" w:xAlign="center" w:y="1"/>
              <w:shd w:val="clear" w:color="auto" w:fill="auto"/>
              <w:spacing w:line="240" w:lineRule="auto"/>
              <w:ind w:left="140"/>
              <w:rPr>
                <w:sz w:val="24"/>
                <w:szCs w:val="24"/>
              </w:rPr>
            </w:pPr>
          </w:p>
        </w:tc>
        <w:tc>
          <w:tcPr>
            <w:tcW w:w="2317"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Умывание прохладной водой</w:t>
            </w:r>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LucidaSansUnicodeItalic"/>
                <w:sz w:val="24"/>
                <w:szCs w:val="24"/>
              </w:rPr>
              <w:t>+</w:t>
            </w:r>
          </w:p>
        </w:tc>
        <w:tc>
          <w:tcPr>
            <w:tcW w:w="1206"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42"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3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85pt"/>
                <w:rFonts w:eastAsia="Impact"/>
                <w:sz w:val="24"/>
                <w:szCs w:val="24"/>
              </w:rPr>
              <w:t>4</w:t>
            </w:r>
            <w:r w:rsidRPr="00AD4832">
              <w:rPr>
                <w:rStyle w:val="Bodytext55pt"/>
                <w:rFonts w:eastAsia="Lucida Sans Unicode"/>
                <w:sz w:val="24"/>
                <w:szCs w:val="24"/>
              </w:rPr>
              <w:t>“</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r>
      <w:tr w:rsidR="007A4D09" w:rsidRPr="00AD4832" w:rsidTr="00E07AE2">
        <w:trPr>
          <w:trHeight w:hRule="exact" w:val="330"/>
        </w:trPr>
        <w:tc>
          <w:tcPr>
            <w:tcW w:w="52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40"/>
              <w:rPr>
                <w:sz w:val="24"/>
                <w:szCs w:val="24"/>
              </w:rPr>
            </w:pPr>
            <w:r w:rsidRPr="00AD4832">
              <w:rPr>
                <w:rStyle w:val="Bodytext115pt"/>
                <w:sz w:val="24"/>
                <w:szCs w:val="24"/>
              </w:rPr>
              <w:t>9</w:t>
            </w:r>
          </w:p>
        </w:tc>
        <w:tc>
          <w:tcPr>
            <w:tcW w:w="2317"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Прогулка 2 раза в день</w:t>
            </w:r>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206"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rFonts w:eastAsia="Impact"/>
                <w:sz w:val="24"/>
                <w:szCs w:val="24"/>
              </w:rPr>
              <w:t>+</w:t>
            </w:r>
          </w:p>
        </w:tc>
        <w:tc>
          <w:tcPr>
            <w:tcW w:w="942"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3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LucidaSansUnicode105pt"/>
                <w:sz w:val="24"/>
                <w:szCs w:val="24"/>
              </w:rPr>
              <w:t>+</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LucidaSansUnicode105pt"/>
                <w:sz w:val="24"/>
                <w:szCs w:val="24"/>
              </w:rPr>
              <w:t>+</w:t>
            </w:r>
          </w:p>
        </w:tc>
      </w:tr>
      <w:tr w:rsidR="007A4D09" w:rsidRPr="00AD4832" w:rsidTr="00E07AE2">
        <w:trPr>
          <w:trHeight w:hRule="exact" w:val="330"/>
        </w:trPr>
        <w:tc>
          <w:tcPr>
            <w:tcW w:w="52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40"/>
              <w:rPr>
                <w:sz w:val="24"/>
                <w:szCs w:val="24"/>
              </w:rPr>
            </w:pPr>
            <w:r w:rsidRPr="00AD4832">
              <w:rPr>
                <w:rStyle w:val="Bodytext115pt"/>
                <w:sz w:val="24"/>
                <w:szCs w:val="24"/>
              </w:rPr>
              <w:t>10</w:t>
            </w:r>
          </w:p>
        </w:tc>
        <w:tc>
          <w:tcPr>
            <w:tcW w:w="2317"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 xml:space="preserve">Сон без </w:t>
            </w:r>
            <w:proofErr w:type="spellStart"/>
            <w:r w:rsidRPr="00AD4832">
              <w:rPr>
                <w:rStyle w:val="Bodytext115pt"/>
                <w:sz w:val="24"/>
                <w:szCs w:val="24"/>
              </w:rPr>
              <w:t>маечек</w:t>
            </w:r>
            <w:proofErr w:type="spellEnd"/>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LucidaSansUnicode105pt"/>
                <w:sz w:val="24"/>
                <w:szCs w:val="24"/>
              </w:rPr>
              <w:t>+</w:t>
            </w:r>
          </w:p>
        </w:tc>
        <w:tc>
          <w:tcPr>
            <w:tcW w:w="1206"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LucidaSansUnicode"/>
                <w:sz w:val="24"/>
                <w:szCs w:val="24"/>
              </w:rPr>
              <w:t>+</w:t>
            </w:r>
          </w:p>
        </w:tc>
        <w:tc>
          <w:tcPr>
            <w:tcW w:w="942"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55pt"/>
                <w:rFonts w:eastAsia="Lucida Sans Unicode"/>
                <w:sz w:val="24"/>
                <w:szCs w:val="24"/>
              </w:rPr>
              <w:t>+</w:t>
            </w:r>
          </w:p>
        </w:tc>
        <w:tc>
          <w:tcPr>
            <w:tcW w:w="93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r>
      <w:tr w:rsidR="007A4D09" w:rsidRPr="00AD4832" w:rsidTr="00E07AE2">
        <w:trPr>
          <w:trHeight w:hRule="exact" w:val="330"/>
        </w:trPr>
        <w:tc>
          <w:tcPr>
            <w:tcW w:w="52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40"/>
              <w:rPr>
                <w:sz w:val="24"/>
                <w:szCs w:val="24"/>
              </w:rPr>
            </w:pPr>
            <w:r w:rsidRPr="00AD4832">
              <w:rPr>
                <w:rStyle w:val="Bodytext115pt"/>
                <w:sz w:val="24"/>
                <w:szCs w:val="24"/>
              </w:rPr>
              <w:t>11</w:t>
            </w:r>
          </w:p>
        </w:tc>
        <w:tc>
          <w:tcPr>
            <w:tcW w:w="2317"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Соблюдение воздушного режима</w:t>
            </w:r>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206"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42"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3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r>
      <w:tr w:rsidR="007A4D09" w:rsidRPr="00AD4832" w:rsidTr="00E07AE2">
        <w:trPr>
          <w:trHeight w:hRule="exact" w:val="330"/>
        </w:trPr>
        <w:tc>
          <w:tcPr>
            <w:tcW w:w="52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40"/>
              <w:rPr>
                <w:sz w:val="24"/>
                <w:szCs w:val="24"/>
              </w:rPr>
            </w:pPr>
            <w:r w:rsidRPr="00AD4832">
              <w:rPr>
                <w:rStyle w:val="Bodytext115pt"/>
                <w:sz w:val="24"/>
                <w:szCs w:val="24"/>
              </w:rPr>
              <w:t>12</w:t>
            </w:r>
          </w:p>
        </w:tc>
        <w:tc>
          <w:tcPr>
            <w:tcW w:w="2317"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after="60" w:line="240" w:lineRule="auto"/>
              <w:ind w:left="120"/>
              <w:rPr>
                <w:sz w:val="24"/>
                <w:szCs w:val="24"/>
              </w:rPr>
            </w:pPr>
            <w:r w:rsidRPr="00AD4832">
              <w:rPr>
                <w:rStyle w:val="Bodytext115pt"/>
                <w:sz w:val="24"/>
                <w:szCs w:val="24"/>
              </w:rPr>
              <w:t>Проветривание</w:t>
            </w:r>
          </w:p>
          <w:p w:rsidR="007A4D09" w:rsidRPr="00AD4832" w:rsidRDefault="007A4D09" w:rsidP="00E07AE2">
            <w:pPr>
              <w:pStyle w:val="1"/>
              <w:framePr w:w="9648" w:wrap="notBeside" w:vAnchor="text" w:hAnchor="text" w:xAlign="center" w:y="1"/>
              <w:shd w:val="clear" w:color="auto" w:fill="auto"/>
              <w:spacing w:before="60" w:line="240" w:lineRule="auto"/>
              <w:ind w:left="120"/>
              <w:rPr>
                <w:sz w:val="24"/>
                <w:szCs w:val="24"/>
              </w:rPr>
            </w:pPr>
            <w:r w:rsidRPr="00AD4832">
              <w:rPr>
                <w:rStyle w:val="Bodytext115pt"/>
                <w:sz w:val="24"/>
                <w:szCs w:val="24"/>
              </w:rPr>
              <w:t>помещений</w:t>
            </w:r>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206"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42"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93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c>
          <w:tcPr>
            <w:tcW w:w="107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00"/>
              <w:rPr>
                <w:sz w:val="24"/>
                <w:szCs w:val="24"/>
              </w:rPr>
            </w:pPr>
            <w:r w:rsidRPr="00AD4832">
              <w:rPr>
                <w:rStyle w:val="Bodytext115pt"/>
                <w:sz w:val="24"/>
                <w:szCs w:val="24"/>
              </w:rPr>
              <w:t>+</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1"/>
              <w:framePr w:w="9648" w:wrap="notBeside" w:vAnchor="text" w:hAnchor="text" w:xAlign="center" w:y="1"/>
              <w:shd w:val="clear" w:color="auto" w:fill="auto"/>
              <w:spacing w:line="240" w:lineRule="auto"/>
              <w:ind w:left="120"/>
              <w:rPr>
                <w:sz w:val="24"/>
                <w:szCs w:val="24"/>
              </w:rPr>
            </w:pPr>
            <w:r w:rsidRPr="00AD4832">
              <w:rPr>
                <w:rStyle w:val="Bodytext115pt"/>
                <w:sz w:val="24"/>
                <w:szCs w:val="24"/>
              </w:rPr>
              <w:t>+</w:t>
            </w:r>
          </w:p>
        </w:tc>
      </w:tr>
    </w:tbl>
    <w:p w:rsidR="007A4D09" w:rsidRPr="00AD4832" w:rsidRDefault="007A4D09" w:rsidP="007A4D09">
      <w:pPr>
        <w:spacing w:line="240" w:lineRule="auto"/>
        <w:rPr>
          <w:sz w:val="24"/>
          <w:szCs w:val="24"/>
        </w:rPr>
      </w:pPr>
    </w:p>
    <w:p w:rsidR="007A4D09" w:rsidRPr="00AD4832" w:rsidRDefault="007A4D09" w:rsidP="007A4D09">
      <w:pPr>
        <w:framePr w:w="9542" w:h="9736" w:hRule="exact" w:wrap="notBeside" w:vAnchor="text" w:hAnchor="text" w:xAlign="center" w:y="7"/>
        <w:spacing w:line="240" w:lineRule="auto"/>
        <w:rPr>
          <w:rFonts w:ascii="Times New Roman" w:hAnsi="Times New Roman" w:cs="Times New Roman"/>
          <w:sz w:val="24"/>
          <w:szCs w:val="24"/>
        </w:rPr>
      </w:pPr>
      <w:r w:rsidRPr="00AD4832">
        <w:rPr>
          <w:rFonts w:ascii="Times New Roman" w:hAnsi="Times New Roman" w:cs="Times New Roman"/>
          <w:sz w:val="24"/>
          <w:szCs w:val="24"/>
        </w:rPr>
        <w:lastRenderedPageBreak/>
        <w:t>Таблица анализа патологий, выявленных врачами специалистами.</w:t>
      </w:r>
    </w:p>
    <w:tbl>
      <w:tblPr>
        <w:tblOverlap w:val="never"/>
        <w:tblW w:w="9542" w:type="dxa"/>
        <w:jc w:val="center"/>
        <w:tblLayout w:type="fixed"/>
        <w:tblCellMar>
          <w:left w:w="10" w:type="dxa"/>
          <w:right w:w="10" w:type="dxa"/>
        </w:tblCellMar>
        <w:tblLook w:val="0000"/>
      </w:tblPr>
      <w:tblGrid>
        <w:gridCol w:w="538"/>
        <w:gridCol w:w="2630"/>
        <w:gridCol w:w="1973"/>
        <w:gridCol w:w="1843"/>
        <w:gridCol w:w="2558"/>
      </w:tblGrid>
      <w:tr w:rsidR="007A4D09" w:rsidRPr="00AD4832" w:rsidTr="00E07AE2">
        <w:trPr>
          <w:trHeight w:hRule="exact" w:val="638"/>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after="60" w:line="240" w:lineRule="auto"/>
              <w:ind w:left="120"/>
              <w:rPr>
                <w:sz w:val="20"/>
                <w:szCs w:val="20"/>
              </w:rPr>
            </w:pPr>
            <w:r w:rsidRPr="00AD4832">
              <w:rPr>
                <w:rStyle w:val="Bodytext115pt"/>
                <w:sz w:val="20"/>
                <w:szCs w:val="20"/>
              </w:rPr>
              <w:t>№</w:t>
            </w:r>
          </w:p>
          <w:p w:rsidR="007A4D09" w:rsidRPr="00AD4832" w:rsidRDefault="007A4D09" w:rsidP="00E07AE2">
            <w:pPr>
              <w:pStyle w:val="1"/>
              <w:framePr w:w="9542" w:h="9736" w:hRule="exact" w:wrap="notBeside" w:vAnchor="text" w:hAnchor="text" w:xAlign="center" w:y="7"/>
              <w:shd w:val="clear" w:color="auto" w:fill="auto"/>
              <w:spacing w:before="60" w:line="240" w:lineRule="auto"/>
              <w:ind w:left="120"/>
              <w:rPr>
                <w:sz w:val="20"/>
                <w:szCs w:val="20"/>
              </w:rPr>
            </w:pPr>
            <w:proofErr w:type="spellStart"/>
            <w:proofErr w:type="gramStart"/>
            <w:r w:rsidRPr="00AD4832">
              <w:rPr>
                <w:rStyle w:val="Bodytext115pt"/>
                <w:sz w:val="20"/>
                <w:szCs w:val="20"/>
              </w:rPr>
              <w:t>п</w:t>
            </w:r>
            <w:proofErr w:type="spellEnd"/>
            <w:proofErr w:type="gramEnd"/>
            <w:r w:rsidRPr="00AD4832">
              <w:rPr>
                <w:rStyle w:val="Bodytext115pt"/>
                <w:sz w:val="20"/>
                <w:szCs w:val="20"/>
              </w:rPr>
              <w:t>/</w:t>
            </w:r>
            <w:proofErr w:type="spellStart"/>
            <w:r w:rsidRPr="00AD4832">
              <w:rPr>
                <w:rStyle w:val="Bodytext115pt"/>
                <w:sz w:val="20"/>
                <w:szCs w:val="20"/>
              </w:rPr>
              <w:t>п</w:t>
            </w:r>
            <w:proofErr w:type="spellEnd"/>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100" w:hanging="980"/>
              <w:rPr>
                <w:sz w:val="20"/>
                <w:szCs w:val="20"/>
              </w:rPr>
            </w:pPr>
            <w:r w:rsidRPr="00AD4832">
              <w:rPr>
                <w:rStyle w:val="Bodytext115pt"/>
                <w:sz w:val="20"/>
                <w:szCs w:val="20"/>
              </w:rPr>
              <w:t>Виды заболеваний</w:t>
            </w:r>
          </w:p>
        </w:tc>
        <w:tc>
          <w:tcPr>
            <w:tcW w:w="197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jc w:val="both"/>
              <w:rPr>
                <w:sz w:val="20"/>
                <w:szCs w:val="20"/>
              </w:rPr>
            </w:pPr>
            <w:r w:rsidRPr="00AD4832">
              <w:rPr>
                <w:rStyle w:val="Bodytext115pt"/>
                <w:sz w:val="20"/>
                <w:szCs w:val="20"/>
              </w:rPr>
              <w:t>Количество детей 2016г</w:t>
            </w:r>
          </w:p>
        </w:tc>
        <w:tc>
          <w:tcPr>
            <w:tcW w:w="184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Количество детей 2017г</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Количество детей 2018г</w:t>
            </w:r>
          </w:p>
        </w:tc>
      </w:tr>
      <w:tr w:rsidR="007A4D09" w:rsidRPr="00AD4832" w:rsidTr="00E07AE2">
        <w:trPr>
          <w:trHeight w:hRule="exact" w:val="312"/>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1</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100" w:hanging="980"/>
              <w:rPr>
                <w:sz w:val="20"/>
                <w:szCs w:val="20"/>
              </w:rPr>
            </w:pPr>
            <w:r w:rsidRPr="00AD4832">
              <w:rPr>
                <w:rStyle w:val="Bodytext115pt"/>
                <w:sz w:val="20"/>
                <w:szCs w:val="20"/>
              </w:rPr>
              <w:t>Новообразования</w:t>
            </w:r>
          </w:p>
        </w:tc>
        <w:tc>
          <w:tcPr>
            <w:tcW w:w="197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45pt"/>
                <w:rFonts w:eastAsia="Constantia"/>
                <w:sz w:val="20"/>
                <w:szCs w:val="20"/>
              </w:rPr>
              <w:t>-</w:t>
            </w:r>
          </w:p>
        </w:tc>
        <w:tc>
          <w:tcPr>
            <w:tcW w:w="184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45pt"/>
                <w:rFonts w:eastAsia="Constantia"/>
                <w:sz w:val="20"/>
                <w:szCs w:val="20"/>
              </w:rPr>
              <w:t>-</w:t>
            </w:r>
          </w:p>
        </w:tc>
      </w:tr>
      <w:tr w:rsidR="007A4D09" w:rsidRPr="00AD4832" w:rsidTr="00E07AE2">
        <w:trPr>
          <w:trHeight w:hRule="exact" w:val="745"/>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2</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after="0" w:line="240" w:lineRule="auto"/>
              <w:ind w:left="120"/>
              <w:rPr>
                <w:color w:val="000000"/>
                <w:sz w:val="20"/>
                <w:szCs w:val="20"/>
                <w:shd w:val="clear" w:color="auto" w:fill="FFFFFF"/>
              </w:rPr>
            </w:pPr>
            <w:r w:rsidRPr="00AD4832">
              <w:rPr>
                <w:rStyle w:val="Bodytext115pt"/>
                <w:sz w:val="20"/>
                <w:szCs w:val="20"/>
              </w:rPr>
              <w:t>Болезни крови и кроветворных органов: анемия Ре дефицитная</w:t>
            </w:r>
          </w:p>
        </w:tc>
        <w:tc>
          <w:tcPr>
            <w:tcW w:w="1973" w:type="dxa"/>
            <w:tcBorders>
              <w:top w:val="single" w:sz="4" w:space="0" w:color="auto"/>
              <w:left w:val="single" w:sz="4" w:space="0" w:color="auto"/>
            </w:tcBorders>
            <w:shd w:val="clear" w:color="auto" w:fill="FFFFFF"/>
          </w:tcPr>
          <w:p w:rsidR="007A4D09" w:rsidRPr="00AD4832" w:rsidRDefault="007A4D09" w:rsidP="00E07AE2">
            <w:pPr>
              <w:framePr w:w="9542" w:h="9736" w:hRule="exact" w:wrap="notBeside" w:vAnchor="text" w:hAnchor="text" w:xAlign="center" w:y="7"/>
              <w:spacing w:line="240" w:lineRule="auto"/>
              <w:rPr>
                <w:sz w:val="20"/>
                <w:szCs w:val="20"/>
              </w:rPr>
            </w:pPr>
          </w:p>
          <w:p w:rsidR="007A4D09" w:rsidRPr="00AD4832" w:rsidRDefault="007A4D09" w:rsidP="00E07AE2">
            <w:pPr>
              <w:framePr w:w="9542" w:h="9736" w:hRule="exact" w:wrap="notBeside" w:vAnchor="text" w:hAnchor="text" w:xAlign="center" w:y="7"/>
              <w:spacing w:line="240" w:lineRule="auto"/>
              <w:rPr>
                <w:sz w:val="20"/>
                <w:szCs w:val="20"/>
              </w:rPr>
            </w:pPr>
          </w:p>
          <w:p w:rsidR="007A4D09" w:rsidRPr="00AD4832" w:rsidRDefault="007A4D09" w:rsidP="00E07AE2">
            <w:pPr>
              <w:framePr w:w="9542" w:h="9736" w:hRule="exact" w:wrap="notBeside" w:vAnchor="text" w:hAnchor="text" w:xAlign="center" w:y="7"/>
              <w:spacing w:line="240" w:lineRule="auto"/>
              <w:rPr>
                <w:sz w:val="20"/>
                <w:szCs w:val="20"/>
              </w:rPr>
            </w:pPr>
          </w:p>
          <w:p w:rsidR="007A4D09" w:rsidRPr="00AD4832" w:rsidRDefault="007A4D09" w:rsidP="00E07AE2">
            <w:pPr>
              <w:framePr w:w="9542" w:h="9736" w:hRule="exact" w:wrap="notBeside" w:vAnchor="text" w:hAnchor="text" w:xAlign="center" w:y="7"/>
              <w:spacing w:line="240" w:lineRule="auto"/>
              <w:rPr>
                <w:sz w:val="20"/>
                <w:szCs w:val="20"/>
              </w:rPr>
            </w:pPr>
          </w:p>
          <w:p w:rsidR="007A4D09" w:rsidRPr="00AD4832" w:rsidRDefault="007A4D09" w:rsidP="00E07AE2">
            <w:pPr>
              <w:framePr w:w="9542" w:h="9736" w:hRule="exact" w:wrap="notBeside" w:vAnchor="text" w:hAnchor="text" w:xAlign="center" w:y="7"/>
              <w:spacing w:line="240" w:lineRule="auto"/>
              <w:rPr>
                <w:sz w:val="20"/>
                <w:szCs w:val="20"/>
              </w:rPr>
            </w:pPr>
          </w:p>
        </w:tc>
        <w:tc>
          <w:tcPr>
            <w:tcW w:w="1843" w:type="dxa"/>
            <w:tcBorders>
              <w:top w:val="single" w:sz="4" w:space="0" w:color="auto"/>
              <w:left w:val="single" w:sz="4" w:space="0" w:color="auto"/>
            </w:tcBorders>
            <w:shd w:val="clear" w:color="auto" w:fill="FFFFFF"/>
          </w:tcPr>
          <w:p w:rsidR="007A4D09" w:rsidRPr="00AD4832" w:rsidRDefault="007A4D09" w:rsidP="00E07AE2">
            <w:pPr>
              <w:framePr w:w="9542" w:h="9736" w:hRule="exact" w:wrap="notBeside" w:vAnchor="text" w:hAnchor="text" w:xAlign="center" w:y="7"/>
              <w:spacing w:line="240" w:lineRule="auto"/>
              <w:rPr>
                <w:sz w:val="20"/>
                <w:szCs w:val="20"/>
              </w:rPr>
            </w:pP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jc w:val="center"/>
              <w:rPr>
                <w:sz w:val="20"/>
                <w:szCs w:val="20"/>
              </w:rPr>
            </w:pPr>
            <w:r w:rsidRPr="00AD4832">
              <w:rPr>
                <w:rStyle w:val="Bodytext115pt"/>
                <w:sz w:val="20"/>
                <w:szCs w:val="20"/>
              </w:rPr>
              <w:t>2</w:t>
            </w:r>
          </w:p>
        </w:tc>
      </w:tr>
      <w:tr w:rsidR="007A4D09" w:rsidRPr="00AD4832" w:rsidTr="00E07AE2">
        <w:trPr>
          <w:trHeight w:hRule="exact" w:val="982"/>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2</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after="0" w:line="240" w:lineRule="auto"/>
              <w:ind w:left="1100" w:hanging="980"/>
              <w:rPr>
                <w:sz w:val="20"/>
                <w:szCs w:val="20"/>
              </w:rPr>
            </w:pPr>
            <w:r w:rsidRPr="00AD4832">
              <w:rPr>
                <w:rStyle w:val="Bodytext115pt"/>
                <w:sz w:val="20"/>
                <w:szCs w:val="20"/>
              </w:rPr>
              <w:t>Эндокринная</w:t>
            </w:r>
          </w:p>
          <w:p w:rsidR="007A4D09" w:rsidRPr="00AD4832" w:rsidRDefault="007A4D09" w:rsidP="00E07AE2">
            <w:pPr>
              <w:pStyle w:val="1"/>
              <w:framePr w:w="9542" w:h="9736" w:hRule="exact" w:wrap="notBeside" w:vAnchor="text" w:hAnchor="text" w:xAlign="center" w:y="7"/>
              <w:shd w:val="clear" w:color="auto" w:fill="auto"/>
              <w:spacing w:after="0" w:line="240" w:lineRule="auto"/>
              <w:ind w:left="1100" w:hanging="980"/>
              <w:rPr>
                <w:sz w:val="20"/>
                <w:szCs w:val="20"/>
              </w:rPr>
            </w:pPr>
            <w:r w:rsidRPr="00AD4832">
              <w:rPr>
                <w:rStyle w:val="Bodytext115pt"/>
                <w:sz w:val="20"/>
                <w:szCs w:val="20"/>
              </w:rPr>
              <w:t>патология:</w:t>
            </w:r>
          </w:p>
          <w:p w:rsidR="007A4D09" w:rsidRPr="00AD4832" w:rsidRDefault="007A4D09" w:rsidP="00E07AE2">
            <w:pPr>
              <w:pStyle w:val="1"/>
              <w:framePr w:w="9542" w:h="9736" w:hRule="exact" w:wrap="notBeside" w:vAnchor="text" w:hAnchor="text" w:xAlign="center" w:y="7"/>
              <w:shd w:val="clear" w:color="auto" w:fill="auto"/>
              <w:spacing w:after="0" w:line="240" w:lineRule="auto"/>
              <w:ind w:left="120"/>
              <w:rPr>
                <w:sz w:val="20"/>
                <w:szCs w:val="20"/>
              </w:rPr>
            </w:pPr>
            <w:r w:rsidRPr="00AD4832">
              <w:rPr>
                <w:rStyle w:val="Bodytext115pt"/>
                <w:sz w:val="20"/>
                <w:szCs w:val="20"/>
              </w:rPr>
              <w:t>недостаточность питания - ожирение</w:t>
            </w:r>
          </w:p>
        </w:tc>
        <w:tc>
          <w:tcPr>
            <w:tcW w:w="197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jc w:val="center"/>
              <w:rPr>
                <w:sz w:val="20"/>
                <w:szCs w:val="20"/>
              </w:rPr>
            </w:pPr>
            <w:r w:rsidRPr="00AD4832">
              <w:rPr>
                <w:rStyle w:val="Bodytext115pt"/>
                <w:sz w:val="20"/>
                <w:szCs w:val="20"/>
              </w:rPr>
              <w:t>-</w:t>
            </w:r>
          </w:p>
        </w:tc>
        <w:tc>
          <w:tcPr>
            <w:tcW w:w="1843" w:type="dxa"/>
            <w:tcBorders>
              <w:top w:val="single" w:sz="4" w:space="0" w:color="auto"/>
              <w:left w:val="single" w:sz="4" w:space="0" w:color="auto"/>
            </w:tcBorders>
            <w:shd w:val="clear" w:color="auto" w:fill="FFFFFF"/>
          </w:tcPr>
          <w:p w:rsidR="007A4D09" w:rsidRPr="00AD4832" w:rsidRDefault="007A4D09" w:rsidP="00E07AE2">
            <w:pPr>
              <w:framePr w:w="9542" w:h="9736" w:hRule="exact" w:wrap="notBeside" w:vAnchor="text" w:hAnchor="text" w:xAlign="center" w:y="7"/>
              <w:spacing w:line="240" w:lineRule="auto"/>
              <w:rPr>
                <w:sz w:val="20"/>
                <w:szCs w:val="20"/>
              </w:rPr>
            </w:pPr>
            <w:r w:rsidRPr="00AD4832">
              <w:rPr>
                <w:sz w:val="20"/>
                <w:szCs w:val="20"/>
              </w:rPr>
              <w:t>4</w:t>
            </w:r>
          </w:p>
          <w:p w:rsidR="007A4D09" w:rsidRPr="00AD4832" w:rsidRDefault="007A4D09" w:rsidP="00E07AE2">
            <w:pPr>
              <w:framePr w:w="9542" w:h="9736" w:hRule="exact" w:wrap="notBeside" w:vAnchor="text" w:hAnchor="text" w:xAlign="center" w:y="7"/>
              <w:spacing w:line="240" w:lineRule="auto"/>
              <w:rPr>
                <w:sz w:val="20"/>
                <w:szCs w:val="20"/>
              </w:rPr>
            </w:pPr>
            <w:r w:rsidRPr="00AD4832">
              <w:rPr>
                <w:sz w:val="20"/>
                <w:szCs w:val="20"/>
              </w:rPr>
              <w:t>3</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before="60" w:line="240" w:lineRule="auto"/>
              <w:ind w:left="120"/>
              <w:rPr>
                <w:rStyle w:val="Bodytext115pt"/>
                <w:sz w:val="20"/>
                <w:szCs w:val="20"/>
              </w:rPr>
            </w:pPr>
            <w:r w:rsidRPr="00AD4832">
              <w:rPr>
                <w:rStyle w:val="Bodytext115pt"/>
                <w:sz w:val="20"/>
                <w:szCs w:val="20"/>
              </w:rPr>
              <w:t>3</w:t>
            </w:r>
          </w:p>
          <w:p w:rsidR="007A4D09" w:rsidRPr="00AD4832" w:rsidRDefault="007A4D09" w:rsidP="00E07AE2">
            <w:pPr>
              <w:pStyle w:val="1"/>
              <w:framePr w:w="9542" w:h="9736" w:hRule="exact" w:wrap="notBeside" w:vAnchor="text" w:hAnchor="text" w:xAlign="center" w:y="7"/>
              <w:shd w:val="clear" w:color="auto" w:fill="auto"/>
              <w:spacing w:before="60" w:line="240" w:lineRule="auto"/>
              <w:ind w:left="120"/>
              <w:rPr>
                <w:sz w:val="20"/>
                <w:szCs w:val="20"/>
              </w:rPr>
            </w:pPr>
            <w:r w:rsidRPr="00AD4832">
              <w:rPr>
                <w:rStyle w:val="Bodytext115pt"/>
                <w:sz w:val="20"/>
                <w:szCs w:val="20"/>
              </w:rPr>
              <w:t>1</w:t>
            </w:r>
          </w:p>
        </w:tc>
      </w:tr>
      <w:tr w:rsidR="007A4D09" w:rsidRPr="00AD4832" w:rsidTr="00E07AE2">
        <w:trPr>
          <w:trHeight w:hRule="exact" w:val="699"/>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3</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after="0" w:line="240" w:lineRule="auto"/>
              <w:ind w:left="1100" w:hanging="980"/>
              <w:rPr>
                <w:sz w:val="20"/>
                <w:szCs w:val="20"/>
              </w:rPr>
            </w:pPr>
            <w:r w:rsidRPr="00AD4832">
              <w:rPr>
                <w:rStyle w:val="Bodytext115pt"/>
                <w:sz w:val="20"/>
                <w:szCs w:val="20"/>
              </w:rPr>
              <w:t>Психические</w:t>
            </w:r>
          </w:p>
          <w:p w:rsidR="007A4D09" w:rsidRPr="00AD4832" w:rsidRDefault="007A4D09" w:rsidP="00E07AE2">
            <w:pPr>
              <w:pStyle w:val="1"/>
              <w:framePr w:w="9542" w:h="9736" w:hRule="exact" w:wrap="notBeside" w:vAnchor="text" w:hAnchor="text" w:xAlign="center" w:y="7"/>
              <w:shd w:val="clear" w:color="auto" w:fill="auto"/>
              <w:spacing w:after="0" w:line="240" w:lineRule="auto"/>
              <w:ind w:left="1100" w:hanging="980"/>
              <w:rPr>
                <w:sz w:val="20"/>
                <w:szCs w:val="20"/>
              </w:rPr>
            </w:pPr>
            <w:r w:rsidRPr="00AD4832">
              <w:rPr>
                <w:rStyle w:val="Bodytext115pt"/>
                <w:sz w:val="20"/>
                <w:szCs w:val="20"/>
              </w:rPr>
              <w:t>расстройства:</w:t>
            </w:r>
          </w:p>
          <w:p w:rsidR="007A4D09" w:rsidRPr="00AD4832" w:rsidRDefault="007A4D09" w:rsidP="00E07AE2">
            <w:pPr>
              <w:pStyle w:val="1"/>
              <w:framePr w:w="9542" w:h="9736" w:hRule="exact" w:wrap="notBeside" w:vAnchor="text" w:hAnchor="text" w:xAlign="center" w:y="7"/>
              <w:shd w:val="clear" w:color="auto" w:fill="auto"/>
              <w:spacing w:line="240" w:lineRule="auto"/>
              <w:ind w:left="1100" w:hanging="980"/>
              <w:rPr>
                <w:sz w:val="20"/>
                <w:szCs w:val="20"/>
              </w:rPr>
            </w:pPr>
            <w:r w:rsidRPr="00AD4832">
              <w:rPr>
                <w:rStyle w:val="Bodytext115pt"/>
                <w:sz w:val="20"/>
                <w:szCs w:val="20"/>
              </w:rPr>
              <w:t>- умственная отсталость</w:t>
            </w:r>
          </w:p>
        </w:tc>
        <w:tc>
          <w:tcPr>
            <w:tcW w:w="1973" w:type="dxa"/>
            <w:tcBorders>
              <w:top w:val="single" w:sz="4" w:space="0" w:color="auto"/>
              <w:left w:val="single" w:sz="4" w:space="0" w:color="auto"/>
            </w:tcBorders>
            <w:shd w:val="clear" w:color="auto" w:fill="FFFFFF"/>
          </w:tcPr>
          <w:p w:rsidR="007A4D09" w:rsidRPr="00AD4832" w:rsidRDefault="007A4D09" w:rsidP="00E07AE2">
            <w:pPr>
              <w:framePr w:w="9542" w:h="9736" w:hRule="exact" w:wrap="notBeside" w:vAnchor="text" w:hAnchor="text" w:xAlign="center" w:y="7"/>
              <w:spacing w:line="240" w:lineRule="auto"/>
              <w:rPr>
                <w:sz w:val="20"/>
                <w:szCs w:val="20"/>
              </w:rPr>
            </w:pPr>
          </w:p>
        </w:tc>
        <w:tc>
          <w:tcPr>
            <w:tcW w:w="1843" w:type="dxa"/>
            <w:tcBorders>
              <w:top w:val="single" w:sz="4" w:space="0" w:color="auto"/>
              <w:left w:val="single" w:sz="4" w:space="0" w:color="auto"/>
            </w:tcBorders>
            <w:shd w:val="clear" w:color="auto" w:fill="FFFFFF"/>
          </w:tcPr>
          <w:p w:rsidR="007A4D09" w:rsidRPr="00AD4832" w:rsidRDefault="007A4D09" w:rsidP="00E07AE2">
            <w:pPr>
              <w:framePr w:w="9542" w:h="9736" w:hRule="exact" w:wrap="notBeside" w:vAnchor="text" w:hAnchor="text" w:xAlign="center" w:y="7"/>
              <w:spacing w:line="240" w:lineRule="auto"/>
              <w:rPr>
                <w:sz w:val="20"/>
                <w:szCs w:val="20"/>
              </w:rPr>
            </w:pPr>
            <w:r w:rsidRPr="00AD4832">
              <w:rPr>
                <w:sz w:val="20"/>
                <w:szCs w:val="20"/>
              </w:rPr>
              <w:t>1</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w:t>
            </w:r>
          </w:p>
        </w:tc>
      </w:tr>
      <w:tr w:rsidR="007A4D09" w:rsidRPr="00AD4832" w:rsidTr="00E07AE2">
        <w:trPr>
          <w:trHeight w:hRule="exact" w:val="567"/>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3</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after="0" w:line="240" w:lineRule="auto"/>
              <w:ind w:left="120"/>
              <w:rPr>
                <w:sz w:val="20"/>
                <w:szCs w:val="20"/>
              </w:rPr>
            </w:pPr>
            <w:r w:rsidRPr="00AD4832">
              <w:rPr>
                <w:rStyle w:val="Bodytext115pt"/>
                <w:sz w:val="20"/>
                <w:szCs w:val="20"/>
              </w:rPr>
              <w:t>Болезни нервной системы:</w:t>
            </w:r>
          </w:p>
          <w:p w:rsidR="007A4D09" w:rsidRPr="00AD4832" w:rsidRDefault="007A4D09" w:rsidP="00E07AE2">
            <w:pPr>
              <w:pStyle w:val="1"/>
              <w:framePr w:w="9542" w:h="9736" w:hRule="exact" w:wrap="notBeside" w:vAnchor="text" w:hAnchor="text" w:xAlign="center" w:y="7"/>
              <w:shd w:val="clear" w:color="auto" w:fill="auto"/>
              <w:spacing w:after="0" w:line="240" w:lineRule="auto"/>
              <w:ind w:left="120"/>
              <w:rPr>
                <w:sz w:val="20"/>
                <w:szCs w:val="20"/>
              </w:rPr>
            </w:pPr>
            <w:r w:rsidRPr="00AD4832">
              <w:rPr>
                <w:rStyle w:val="Bodytext115pt"/>
                <w:sz w:val="20"/>
                <w:szCs w:val="20"/>
              </w:rPr>
              <w:t xml:space="preserve">- эпилепсия, </w:t>
            </w:r>
            <w:proofErr w:type="spellStart"/>
            <w:r w:rsidRPr="00AD4832">
              <w:rPr>
                <w:rStyle w:val="Bodytext115pt"/>
                <w:sz w:val="20"/>
                <w:szCs w:val="20"/>
              </w:rPr>
              <w:t>эл</w:t>
            </w:r>
            <w:proofErr w:type="spellEnd"/>
            <w:r w:rsidRPr="00AD4832">
              <w:rPr>
                <w:rStyle w:val="Bodytext115pt"/>
                <w:sz w:val="20"/>
                <w:szCs w:val="20"/>
              </w:rPr>
              <w:t>. статус</w:t>
            </w:r>
          </w:p>
        </w:tc>
        <w:tc>
          <w:tcPr>
            <w:tcW w:w="197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jc w:val="both"/>
              <w:rPr>
                <w:sz w:val="20"/>
                <w:szCs w:val="20"/>
              </w:rPr>
            </w:pPr>
            <w:r w:rsidRPr="00AD4832">
              <w:rPr>
                <w:rStyle w:val="Bodytext115pt"/>
                <w:sz w:val="20"/>
                <w:szCs w:val="20"/>
              </w:rPr>
              <w:t>9</w:t>
            </w:r>
          </w:p>
        </w:tc>
        <w:tc>
          <w:tcPr>
            <w:tcW w:w="184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12</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1</w:t>
            </w:r>
          </w:p>
        </w:tc>
      </w:tr>
      <w:tr w:rsidR="007A4D09" w:rsidRPr="00AD4832" w:rsidTr="00E07AE2">
        <w:trPr>
          <w:trHeight w:hRule="exact" w:val="986"/>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4</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 xml:space="preserve">Болезни глаза и его придаточного аппарата: </w:t>
            </w:r>
            <w:proofErr w:type="gramStart"/>
            <w:r w:rsidRPr="00AD4832">
              <w:rPr>
                <w:rStyle w:val="Bodytext115pt"/>
                <w:sz w:val="20"/>
                <w:szCs w:val="20"/>
              </w:rPr>
              <w:t>-г</w:t>
            </w:r>
            <w:proofErr w:type="gramEnd"/>
            <w:r w:rsidRPr="00AD4832">
              <w:rPr>
                <w:rStyle w:val="Bodytext115pt"/>
                <w:sz w:val="20"/>
                <w:szCs w:val="20"/>
              </w:rPr>
              <w:t>иперметропия - астигматизм</w:t>
            </w:r>
          </w:p>
        </w:tc>
        <w:tc>
          <w:tcPr>
            <w:tcW w:w="1973" w:type="dxa"/>
            <w:tcBorders>
              <w:top w:val="single" w:sz="4" w:space="0" w:color="auto"/>
              <w:left w:val="single" w:sz="4" w:space="0" w:color="auto"/>
            </w:tcBorders>
            <w:shd w:val="clear" w:color="auto" w:fill="FFFFFF"/>
          </w:tcPr>
          <w:p w:rsidR="007A4D09" w:rsidRPr="00AD4832" w:rsidRDefault="007A4D09" w:rsidP="00E07AE2">
            <w:pPr>
              <w:framePr w:w="9542" w:h="9736" w:hRule="exact" w:wrap="notBeside" w:vAnchor="text" w:hAnchor="text" w:xAlign="center" w:y="7"/>
              <w:spacing w:line="240" w:lineRule="auto"/>
              <w:rPr>
                <w:sz w:val="20"/>
                <w:szCs w:val="20"/>
              </w:rPr>
            </w:pPr>
          </w:p>
        </w:tc>
        <w:tc>
          <w:tcPr>
            <w:tcW w:w="184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1</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after="60" w:line="240" w:lineRule="auto"/>
              <w:ind w:left="120"/>
              <w:rPr>
                <w:sz w:val="20"/>
                <w:szCs w:val="20"/>
              </w:rPr>
            </w:pPr>
            <w:r w:rsidRPr="00AD4832">
              <w:rPr>
                <w:rStyle w:val="Bodytext115pt"/>
                <w:sz w:val="20"/>
                <w:szCs w:val="20"/>
              </w:rPr>
              <w:t>9</w:t>
            </w:r>
          </w:p>
          <w:p w:rsidR="007A4D09" w:rsidRPr="00AD4832" w:rsidRDefault="007A4D09" w:rsidP="00E07AE2">
            <w:pPr>
              <w:pStyle w:val="1"/>
              <w:framePr w:w="9542" w:h="9736" w:hRule="exact" w:wrap="notBeside" w:vAnchor="text" w:hAnchor="text" w:xAlign="center" w:y="7"/>
              <w:shd w:val="clear" w:color="auto" w:fill="auto"/>
              <w:spacing w:before="60" w:line="240" w:lineRule="auto"/>
              <w:ind w:left="120"/>
              <w:rPr>
                <w:sz w:val="20"/>
                <w:szCs w:val="20"/>
              </w:rPr>
            </w:pPr>
            <w:r w:rsidRPr="00AD4832">
              <w:rPr>
                <w:rStyle w:val="Bodytext115pt"/>
                <w:sz w:val="20"/>
                <w:szCs w:val="20"/>
              </w:rPr>
              <w:t>1</w:t>
            </w:r>
          </w:p>
        </w:tc>
      </w:tr>
      <w:tr w:rsidR="007A4D09" w:rsidRPr="00AD4832" w:rsidTr="00E07AE2">
        <w:trPr>
          <w:trHeight w:hRule="exact" w:val="317"/>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5</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Болезни уха</w:t>
            </w:r>
          </w:p>
        </w:tc>
        <w:tc>
          <w:tcPr>
            <w:tcW w:w="197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jc w:val="both"/>
              <w:rPr>
                <w:sz w:val="20"/>
                <w:szCs w:val="20"/>
              </w:rPr>
            </w:pPr>
            <w:r w:rsidRPr="00AD4832">
              <w:rPr>
                <w:rStyle w:val="Bodytext115pt"/>
                <w:sz w:val="20"/>
                <w:szCs w:val="20"/>
              </w:rPr>
              <w:t>-</w:t>
            </w:r>
          </w:p>
        </w:tc>
        <w:tc>
          <w:tcPr>
            <w:tcW w:w="184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w:t>
            </w:r>
          </w:p>
        </w:tc>
      </w:tr>
      <w:tr w:rsidR="007A4D09" w:rsidRPr="00AD4832" w:rsidTr="00E07AE2">
        <w:trPr>
          <w:trHeight w:hRule="exact" w:val="610"/>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6</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Болезни системы кровообращения</w:t>
            </w:r>
          </w:p>
        </w:tc>
        <w:tc>
          <w:tcPr>
            <w:tcW w:w="197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jc w:val="both"/>
              <w:rPr>
                <w:sz w:val="20"/>
                <w:szCs w:val="20"/>
              </w:rPr>
            </w:pPr>
            <w:r w:rsidRPr="00AD4832">
              <w:rPr>
                <w:rStyle w:val="Bodytext115pt"/>
                <w:sz w:val="20"/>
                <w:szCs w:val="20"/>
              </w:rPr>
              <w:t>8</w:t>
            </w:r>
          </w:p>
        </w:tc>
        <w:tc>
          <w:tcPr>
            <w:tcW w:w="184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5</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framePr w:w="9542" w:h="9736" w:hRule="exact" w:wrap="notBeside" w:vAnchor="text" w:hAnchor="text" w:xAlign="center" w:y="7"/>
              <w:spacing w:line="240" w:lineRule="auto"/>
              <w:rPr>
                <w:sz w:val="20"/>
                <w:szCs w:val="20"/>
              </w:rPr>
            </w:pPr>
          </w:p>
        </w:tc>
      </w:tr>
      <w:tr w:rsidR="007A4D09" w:rsidRPr="00AD4832" w:rsidTr="00E07AE2">
        <w:trPr>
          <w:trHeight w:hRule="exact" w:val="348"/>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7</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Болезни органов дыхания</w:t>
            </w:r>
          </w:p>
        </w:tc>
        <w:tc>
          <w:tcPr>
            <w:tcW w:w="197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jc w:val="both"/>
              <w:rPr>
                <w:sz w:val="20"/>
                <w:szCs w:val="20"/>
              </w:rPr>
            </w:pPr>
            <w:r w:rsidRPr="00AD4832">
              <w:rPr>
                <w:rStyle w:val="Bodytext115pt"/>
                <w:sz w:val="20"/>
                <w:szCs w:val="20"/>
              </w:rPr>
              <w:t>22</w:t>
            </w:r>
          </w:p>
        </w:tc>
        <w:tc>
          <w:tcPr>
            <w:tcW w:w="184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20</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w:t>
            </w:r>
          </w:p>
        </w:tc>
      </w:tr>
      <w:tr w:rsidR="007A4D09" w:rsidRPr="00AD4832" w:rsidTr="00E07AE2">
        <w:trPr>
          <w:trHeight w:hRule="exact" w:val="317"/>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8</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ЧБД</w:t>
            </w:r>
          </w:p>
        </w:tc>
        <w:tc>
          <w:tcPr>
            <w:tcW w:w="197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jc w:val="both"/>
              <w:rPr>
                <w:sz w:val="20"/>
                <w:szCs w:val="20"/>
              </w:rPr>
            </w:pPr>
            <w:r w:rsidRPr="00AD4832">
              <w:rPr>
                <w:rStyle w:val="Bodytext115pt"/>
                <w:sz w:val="20"/>
                <w:szCs w:val="20"/>
              </w:rPr>
              <w:t>8</w:t>
            </w:r>
          </w:p>
        </w:tc>
        <w:tc>
          <w:tcPr>
            <w:tcW w:w="184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9</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framePr w:w="9542" w:h="9736" w:hRule="exact" w:wrap="notBeside" w:vAnchor="text" w:hAnchor="text" w:xAlign="center" w:y="7"/>
              <w:spacing w:line="240" w:lineRule="auto"/>
              <w:rPr>
                <w:sz w:val="20"/>
                <w:szCs w:val="20"/>
              </w:rPr>
            </w:pPr>
          </w:p>
        </w:tc>
      </w:tr>
      <w:tr w:rsidR="007A4D09" w:rsidRPr="00AD4832" w:rsidTr="00E07AE2">
        <w:trPr>
          <w:trHeight w:hRule="exact" w:val="610"/>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9</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Болезни органов пищеварения</w:t>
            </w:r>
          </w:p>
        </w:tc>
        <w:tc>
          <w:tcPr>
            <w:tcW w:w="197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jc w:val="both"/>
              <w:rPr>
                <w:sz w:val="20"/>
                <w:szCs w:val="20"/>
              </w:rPr>
            </w:pPr>
            <w:r w:rsidRPr="00AD4832">
              <w:rPr>
                <w:rStyle w:val="Bodytext115pt"/>
                <w:sz w:val="20"/>
                <w:szCs w:val="20"/>
              </w:rPr>
              <w:t>9</w:t>
            </w:r>
          </w:p>
        </w:tc>
        <w:tc>
          <w:tcPr>
            <w:tcW w:w="184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9</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w:t>
            </w:r>
          </w:p>
        </w:tc>
      </w:tr>
      <w:tr w:rsidR="007A4D09" w:rsidRPr="00AD4832" w:rsidTr="00E07AE2">
        <w:trPr>
          <w:trHeight w:hRule="exact" w:val="1238"/>
          <w:jc w:val="center"/>
        </w:trPr>
        <w:tc>
          <w:tcPr>
            <w:tcW w:w="538"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10</w:t>
            </w:r>
          </w:p>
        </w:tc>
        <w:tc>
          <w:tcPr>
            <w:tcW w:w="2630"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after="0" w:line="240" w:lineRule="auto"/>
              <w:ind w:left="1007" w:hanging="887"/>
              <w:rPr>
                <w:rStyle w:val="Bodytext115pt"/>
                <w:sz w:val="20"/>
                <w:szCs w:val="20"/>
              </w:rPr>
            </w:pPr>
            <w:r w:rsidRPr="00AD4832">
              <w:rPr>
                <w:rStyle w:val="Bodytext115pt"/>
                <w:sz w:val="20"/>
                <w:szCs w:val="20"/>
              </w:rPr>
              <w:t xml:space="preserve">Болезни </w:t>
            </w:r>
            <w:proofErr w:type="spellStart"/>
            <w:r w:rsidRPr="00AD4832">
              <w:rPr>
                <w:rStyle w:val="Bodytext115pt"/>
                <w:sz w:val="20"/>
                <w:szCs w:val="20"/>
              </w:rPr>
              <w:t>костн</w:t>
            </w:r>
            <w:proofErr w:type="spellEnd"/>
          </w:p>
          <w:p w:rsidR="007A4D09" w:rsidRPr="00AD4832" w:rsidRDefault="007A4D09" w:rsidP="00E07AE2">
            <w:pPr>
              <w:pStyle w:val="1"/>
              <w:framePr w:w="9542" w:h="9736" w:hRule="exact" w:wrap="notBeside" w:vAnchor="text" w:hAnchor="text" w:xAlign="center" w:y="7"/>
              <w:shd w:val="clear" w:color="auto" w:fill="auto"/>
              <w:spacing w:after="0" w:line="240" w:lineRule="auto"/>
              <w:ind w:left="1007" w:hanging="887"/>
              <w:rPr>
                <w:sz w:val="20"/>
                <w:szCs w:val="20"/>
              </w:rPr>
            </w:pPr>
            <w:r w:rsidRPr="00AD4832">
              <w:rPr>
                <w:rStyle w:val="Bodytext115pt"/>
                <w:sz w:val="20"/>
                <w:szCs w:val="20"/>
              </w:rPr>
              <w:t>мышечной</w:t>
            </w:r>
          </w:p>
          <w:p w:rsidR="007A4D09" w:rsidRPr="00AD4832" w:rsidRDefault="007A4D09" w:rsidP="00E07AE2">
            <w:pPr>
              <w:pStyle w:val="1"/>
              <w:framePr w:w="9542" w:h="9736" w:hRule="exact" w:wrap="notBeside" w:vAnchor="text" w:hAnchor="text" w:xAlign="center" w:y="7"/>
              <w:shd w:val="clear" w:color="auto" w:fill="auto"/>
              <w:spacing w:after="0" w:line="240" w:lineRule="auto"/>
              <w:ind w:left="120"/>
              <w:rPr>
                <w:sz w:val="20"/>
                <w:szCs w:val="20"/>
              </w:rPr>
            </w:pPr>
            <w:r w:rsidRPr="00AD4832">
              <w:rPr>
                <w:rStyle w:val="Bodytext115pt"/>
                <w:sz w:val="20"/>
                <w:szCs w:val="20"/>
              </w:rPr>
              <w:t>системы:</w:t>
            </w:r>
          </w:p>
          <w:p w:rsidR="007A4D09" w:rsidRPr="00AD4832" w:rsidRDefault="007A4D09" w:rsidP="00E07AE2">
            <w:pPr>
              <w:pStyle w:val="1"/>
              <w:framePr w:w="9542" w:h="9736" w:hRule="exact" w:wrap="notBeside" w:vAnchor="text" w:hAnchor="text" w:xAlign="center" w:y="7"/>
              <w:shd w:val="clear" w:color="auto" w:fill="auto"/>
              <w:spacing w:before="120" w:after="0" w:line="240" w:lineRule="auto"/>
              <w:ind w:left="120"/>
              <w:rPr>
                <w:sz w:val="20"/>
                <w:szCs w:val="20"/>
              </w:rPr>
            </w:pPr>
            <w:r w:rsidRPr="00AD4832">
              <w:rPr>
                <w:rStyle w:val="Bodytext115pt"/>
                <w:sz w:val="20"/>
                <w:szCs w:val="20"/>
              </w:rPr>
              <w:t>- плоскостопие</w:t>
            </w:r>
          </w:p>
        </w:tc>
        <w:tc>
          <w:tcPr>
            <w:tcW w:w="197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jc w:val="both"/>
              <w:rPr>
                <w:sz w:val="20"/>
                <w:szCs w:val="20"/>
              </w:rPr>
            </w:pPr>
            <w:r w:rsidRPr="00AD4832">
              <w:rPr>
                <w:rStyle w:val="Bodytext115pt"/>
                <w:sz w:val="20"/>
                <w:szCs w:val="20"/>
              </w:rPr>
              <w:t>8</w:t>
            </w:r>
          </w:p>
        </w:tc>
        <w:tc>
          <w:tcPr>
            <w:tcW w:w="1843" w:type="dxa"/>
            <w:tcBorders>
              <w:top w:val="single" w:sz="4" w:space="0" w:color="auto"/>
              <w:lef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3</w:t>
            </w:r>
          </w:p>
        </w:tc>
        <w:tc>
          <w:tcPr>
            <w:tcW w:w="2558"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7</w:t>
            </w:r>
          </w:p>
        </w:tc>
      </w:tr>
      <w:tr w:rsidR="007A4D09" w:rsidRPr="00AD4832" w:rsidTr="00E07AE2">
        <w:trPr>
          <w:trHeight w:hRule="exact" w:val="653"/>
          <w:jc w:val="center"/>
        </w:trPr>
        <w:tc>
          <w:tcPr>
            <w:tcW w:w="53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11</w:t>
            </w:r>
          </w:p>
        </w:tc>
        <w:tc>
          <w:tcPr>
            <w:tcW w:w="263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Болезни кожи и подкожной клетчатки</w:t>
            </w:r>
          </w:p>
        </w:tc>
        <w:tc>
          <w:tcPr>
            <w:tcW w:w="1973"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jc w:val="both"/>
              <w:rPr>
                <w:sz w:val="20"/>
                <w:szCs w:val="20"/>
              </w:rPr>
            </w:pPr>
            <w:r w:rsidRPr="00AD4832">
              <w:rPr>
                <w:rStyle w:val="Bodytext115pt"/>
                <w:sz w:val="20"/>
                <w:szCs w:val="20"/>
              </w:rPr>
              <w:t>1</w:t>
            </w:r>
          </w:p>
        </w:tc>
        <w:tc>
          <w:tcPr>
            <w:tcW w:w="1843"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1</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1"/>
              <w:framePr w:w="9542" w:h="9736" w:hRule="exact" w:wrap="notBeside" w:vAnchor="text" w:hAnchor="text" w:xAlign="center" w:y="7"/>
              <w:shd w:val="clear" w:color="auto" w:fill="auto"/>
              <w:spacing w:line="240" w:lineRule="auto"/>
              <w:ind w:left="120"/>
              <w:rPr>
                <w:sz w:val="20"/>
                <w:szCs w:val="20"/>
              </w:rPr>
            </w:pPr>
            <w:r w:rsidRPr="00AD4832">
              <w:rPr>
                <w:rStyle w:val="Bodytext115pt"/>
                <w:sz w:val="20"/>
                <w:szCs w:val="20"/>
              </w:rPr>
              <w:t>-</w:t>
            </w:r>
          </w:p>
        </w:tc>
      </w:tr>
    </w:tbl>
    <w:p w:rsidR="007A4D09" w:rsidRPr="00AD4832" w:rsidRDefault="007A4D09" w:rsidP="007A4D09">
      <w:pPr>
        <w:spacing w:line="240" w:lineRule="auto"/>
        <w:rPr>
          <w:sz w:val="24"/>
          <w:szCs w:val="24"/>
        </w:rPr>
      </w:pPr>
    </w:p>
    <w:p w:rsidR="007A4D09" w:rsidRPr="00AD4832" w:rsidRDefault="007A4D09" w:rsidP="007A4D09">
      <w:pPr>
        <w:spacing w:line="240" w:lineRule="auto"/>
        <w:rPr>
          <w:sz w:val="24"/>
          <w:szCs w:val="24"/>
        </w:rPr>
      </w:pPr>
    </w:p>
    <w:p w:rsidR="007A4D09" w:rsidRPr="00AD4832" w:rsidRDefault="007A4D09" w:rsidP="007A4D09">
      <w:pPr>
        <w:spacing w:line="240" w:lineRule="auto"/>
        <w:rPr>
          <w:sz w:val="24"/>
          <w:szCs w:val="24"/>
        </w:rPr>
      </w:pPr>
    </w:p>
    <w:p w:rsidR="007A4D09" w:rsidRPr="00AD4832" w:rsidRDefault="007A4D09" w:rsidP="007A4D09">
      <w:pPr>
        <w:spacing w:line="240" w:lineRule="auto"/>
        <w:rPr>
          <w:sz w:val="24"/>
          <w:szCs w:val="24"/>
        </w:rPr>
      </w:pPr>
    </w:p>
    <w:p w:rsidR="007A4D09" w:rsidRPr="00AD4832" w:rsidRDefault="007A4D09" w:rsidP="007A4D09">
      <w:pPr>
        <w:framePr w:w="9509" w:wrap="notBeside" w:vAnchor="text" w:hAnchor="text" w:xAlign="center" w:y="1"/>
        <w:spacing w:line="240" w:lineRule="auto"/>
        <w:rPr>
          <w:rFonts w:ascii="Times New Roman" w:hAnsi="Times New Roman" w:cs="Times New Roman"/>
          <w:sz w:val="24"/>
          <w:szCs w:val="24"/>
        </w:rPr>
      </w:pPr>
      <w:r w:rsidRPr="00AD4832">
        <w:rPr>
          <w:rFonts w:ascii="Times New Roman" w:hAnsi="Times New Roman" w:cs="Times New Roman"/>
          <w:sz w:val="24"/>
          <w:szCs w:val="24"/>
        </w:rPr>
        <w:t>Анализ посещаемости</w:t>
      </w:r>
    </w:p>
    <w:tbl>
      <w:tblPr>
        <w:tblOverlap w:val="never"/>
        <w:tblW w:w="0" w:type="auto"/>
        <w:jc w:val="center"/>
        <w:tblLayout w:type="fixed"/>
        <w:tblCellMar>
          <w:left w:w="10" w:type="dxa"/>
          <w:right w:w="10" w:type="dxa"/>
        </w:tblCellMar>
        <w:tblLook w:val="04A0"/>
      </w:tblPr>
      <w:tblGrid>
        <w:gridCol w:w="2222"/>
        <w:gridCol w:w="1186"/>
        <w:gridCol w:w="984"/>
        <w:gridCol w:w="1286"/>
        <w:gridCol w:w="1267"/>
        <w:gridCol w:w="1277"/>
        <w:gridCol w:w="1286"/>
      </w:tblGrid>
      <w:tr w:rsidR="007A4D09" w:rsidRPr="00AD4832" w:rsidTr="00E07AE2">
        <w:trPr>
          <w:trHeight w:hRule="exact" w:val="336"/>
          <w:jc w:val="center"/>
        </w:trPr>
        <w:tc>
          <w:tcPr>
            <w:tcW w:w="2222"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Год</w:t>
            </w:r>
          </w:p>
        </w:tc>
        <w:tc>
          <w:tcPr>
            <w:tcW w:w="2170" w:type="dxa"/>
            <w:gridSpan w:val="2"/>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2016</w:t>
            </w:r>
          </w:p>
        </w:tc>
        <w:tc>
          <w:tcPr>
            <w:tcW w:w="2553" w:type="dxa"/>
            <w:gridSpan w:val="2"/>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40"/>
              <w:rPr>
                <w:sz w:val="20"/>
                <w:szCs w:val="20"/>
              </w:rPr>
            </w:pPr>
            <w:r w:rsidRPr="00AD4832">
              <w:rPr>
                <w:sz w:val="20"/>
                <w:szCs w:val="20"/>
              </w:rPr>
              <w:t>2017</w:t>
            </w:r>
          </w:p>
        </w:tc>
        <w:tc>
          <w:tcPr>
            <w:tcW w:w="2563" w:type="dxa"/>
            <w:gridSpan w:val="2"/>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40"/>
              <w:rPr>
                <w:sz w:val="20"/>
                <w:szCs w:val="20"/>
              </w:rPr>
            </w:pPr>
            <w:r w:rsidRPr="00AD4832">
              <w:rPr>
                <w:sz w:val="20"/>
                <w:szCs w:val="20"/>
              </w:rPr>
              <w:t>2018</w:t>
            </w:r>
          </w:p>
        </w:tc>
      </w:tr>
      <w:tr w:rsidR="007A4D09" w:rsidRPr="00AD4832" w:rsidTr="00E07AE2">
        <w:trPr>
          <w:trHeight w:hRule="exact" w:val="312"/>
          <w:jc w:val="center"/>
        </w:trPr>
        <w:tc>
          <w:tcPr>
            <w:tcW w:w="2222"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Списочный состав</w:t>
            </w:r>
          </w:p>
        </w:tc>
        <w:tc>
          <w:tcPr>
            <w:tcW w:w="2170" w:type="dxa"/>
            <w:gridSpan w:val="2"/>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131</w:t>
            </w:r>
          </w:p>
        </w:tc>
        <w:tc>
          <w:tcPr>
            <w:tcW w:w="2553" w:type="dxa"/>
            <w:gridSpan w:val="2"/>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40"/>
              <w:rPr>
                <w:sz w:val="20"/>
                <w:szCs w:val="20"/>
              </w:rPr>
            </w:pPr>
            <w:r w:rsidRPr="00AD4832">
              <w:rPr>
                <w:sz w:val="20"/>
                <w:szCs w:val="20"/>
              </w:rPr>
              <w:t>131</w:t>
            </w:r>
          </w:p>
        </w:tc>
        <w:tc>
          <w:tcPr>
            <w:tcW w:w="2563" w:type="dxa"/>
            <w:gridSpan w:val="2"/>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40"/>
              <w:rPr>
                <w:sz w:val="20"/>
                <w:szCs w:val="20"/>
              </w:rPr>
            </w:pPr>
            <w:r w:rsidRPr="00AD4832">
              <w:rPr>
                <w:sz w:val="20"/>
                <w:szCs w:val="20"/>
              </w:rPr>
              <w:t>131</w:t>
            </w:r>
          </w:p>
        </w:tc>
      </w:tr>
      <w:tr w:rsidR="007A4D09" w:rsidRPr="00AD4832" w:rsidTr="00E07AE2">
        <w:trPr>
          <w:trHeight w:hRule="exact" w:val="317"/>
          <w:jc w:val="center"/>
        </w:trPr>
        <w:tc>
          <w:tcPr>
            <w:tcW w:w="2222" w:type="dxa"/>
            <w:tcBorders>
              <w:top w:val="single" w:sz="4" w:space="0" w:color="auto"/>
              <w:left w:val="single" w:sz="4" w:space="0" w:color="auto"/>
            </w:tcBorders>
            <w:shd w:val="clear" w:color="auto" w:fill="FFFFFF"/>
          </w:tcPr>
          <w:p w:rsidR="007A4D09" w:rsidRPr="00AD4832" w:rsidRDefault="007A4D09" w:rsidP="00E07AE2">
            <w:pPr>
              <w:framePr w:w="9509" w:wrap="notBeside" w:vAnchor="text" w:hAnchor="text" w:xAlign="center" w:y="1"/>
              <w:spacing w:line="240" w:lineRule="auto"/>
              <w:rPr>
                <w:rFonts w:ascii="Times New Roman" w:hAnsi="Times New Roman" w:cs="Times New Roman"/>
                <w:sz w:val="20"/>
                <w:szCs w:val="20"/>
              </w:rPr>
            </w:pPr>
          </w:p>
        </w:tc>
        <w:tc>
          <w:tcPr>
            <w:tcW w:w="1186"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ясли</w:t>
            </w:r>
          </w:p>
        </w:tc>
        <w:tc>
          <w:tcPr>
            <w:tcW w:w="984"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proofErr w:type="spellStart"/>
            <w:r w:rsidRPr="00AD4832">
              <w:rPr>
                <w:sz w:val="20"/>
                <w:szCs w:val="20"/>
              </w:rPr>
              <w:t>д</w:t>
            </w:r>
            <w:proofErr w:type="spellEnd"/>
            <w:r w:rsidRPr="00AD4832">
              <w:rPr>
                <w:sz w:val="20"/>
                <w:szCs w:val="20"/>
              </w:rPr>
              <w:t>/сад</w:t>
            </w:r>
          </w:p>
        </w:tc>
        <w:tc>
          <w:tcPr>
            <w:tcW w:w="1286"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ясли</w:t>
            </w:r>
          </w:p>
        </w:tc>
        <w:tc>
          <w:tcPr>
            <w:tcW w:w="1267"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proofErr w:type="spellStart"/>
            <w:r w:rsidRPr="00AD4832">
              <w:rPr>
                <w:sz w:val="20"/>
                <w:szCs w:val="20"/>
              </w:rPr>
              <w:t>д</w:t>
            </w:r>
            <w:proofErr w:type="spellEnd"/>
            <w:r w:rsidRPr="00AD4832">
              <w:rPr>
                <w:sz w:val="20"/>
                <w:szCs w:val="20"/>
              </w:rPr>
              <w:t>/сад</w:t>
            </w:r>
          </w:p>
        </w:tc>
        <w:tc>
          <w:tcPr>
            <w:tcW w:w="1277"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ясли</w:t>
            </w:r>
          </w:p>
        </w:tc>
        <w:tc>
          <w:tcPr>
            <w:tcW w:w="1286"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proofErr w:type="spellStart"/>
            <w:r w:rsidRPr="00AD4832">
              <w:rPr>
                <w:sz w:val="20"/>
                <w:szCs w:val="20"/>
              </w:rPr>
              <w:t>д</w:t>
            </w:r>
            <w:proofErr w:type="spellEnd"/>
            <w:r w:rsidRPr="00AD4832">
              <w:rPr>
                <w:sz w:val="20"/>
                <w:szCs w:val="20"/>
              </w:rPr>
              <w:t>/сад</w:t>
            </w:r>
          </w:p>
        </w:tc>
      </w:tr>
      <w:tr w:rsidR="007A4D09" w:rsidRPr="00AD4832" w:rsidTr="00E07AE2">
        <w:trPr>
          <w:trHeight w:hRule="exact" w:val="912"/>
          <w:jc w:val="center"/>
        </w:trPr>
        <w:tc>
          <w:tcPr>
            <w:tcW w:w="2222"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Количество пропусков на 1-го ребенка по болезни</w:t>
            </w:r>
          </w:p>
        </w:tc>
        <w:tc>
          <w:tcPr>
            <w:tcW w:w="1186"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32</w:t>
            </w:r>
          </w:p>
        </w:tc>
        <w:tc>
          <w:tcPr>
            <w:tcW w:w="984"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99</w:t>
            </w:r>
          </w:p>
        </w:tc>
        <w:tc>
          <w:tcPr>
            <w:tcW w:w="1286"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rPr>
                <w:sz w:val="20"/>
                <w:szCs w:val="20"/>
              </w:rPr>
            </w:pPr>
            <w:r w:rsidRPr="00AD4832">
              <w:rPr>
                <w:sz w:val="20"/>
                <w:szCs w:val="20"/>
              </w:rPr>
              <w:t xml:space="preserve"> 20</w:t>
            </w:r>
          </w:p>
        </w:tc>
        <w:tc>
          <w:tcPr>
            <w:tcW w:w="1267"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16,6</w:t>
            </w:r>
          </w:p>
        </w:tc>
        <w:tc>
          <w:tcPr>
            <w:tcW w:w="1277"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18</w:t>
            </w:r>
          </w:p>
        </w:tc>
        <w:tc>
          <w:tcPr>
            <w:tcW w:w="1286"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14,6</w:t>
            </w:r>
          </w:p>
        </w:tc>
      </w:tr>
      <w:tr w:rsidR="007A4D09" w:rsidRPr="00AD4832" w:rsidTr="00E07AE2">
        <w:trPr>
          <w:trHeight w:hRule="exact" w:val="312"/>
          <w:jc w:val="center"/>
        </w:trPr>
        <w:tc>
          <w:tcPr>
            <w:tcW w:w="2222"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По отпуску</w:t>
            </w:r>
          </w:p>
        </w:tc>
        <w:tc>
          <w:tcPr>
            <w:tcW w:w="1186"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611</w:t>
            </w:r>
          </w:p>
        </w:tc>
        <w:tc>
          <w:tcPr>
            <w:tcW w:w="984"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1729</w:t>
            </w:r>
          </w:p>
        </w:tc>
        <w:tc>
          <w:tcPr>
            <w:tcW w:w="1286"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150</w:t>
            </w:r>
          </w:p>
        </w:tc>
        <w:tc>
          <w:tcPr>
            <w:tcW w:w="1267"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rPr>
                <w:sz w:val="20"/>
                <w:szCs w:val="20"/>
              </w:rPr>
            </w:pPr>
            <w:r w:rsidRPr="00AD4832">
              <w:rPr>
                <w:sz w:val="20"/>
                <w:szCs w:val="20"/>
              </w:rPr>
              <w:t>890</w:t>
            </w:r>
          </w:p>
        </w:tc>
        <w:tc>
          <w:tcPr>
            <w:tcW w:w="1277"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120</w:t>
            </w:r>
          </w:p>
        </w:tc>
        <w:tc>
          <w:tcPr>
            <w:tcW w:w="1286"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760</w:t>
            </w:r>
          </w:p>
        </w:tc>
      </w:tr>
      <w:tr w:rsidR="007A4D09" w:rsidRPr="00AD4832" w:rsidTr="00E07AE2">
        <w:trPr>
          <w:trHeight w:hRule="exact" w:val="317"/>
          <w:jc w:val="center"/>
        </w:trPr>
        <w:tc>
          <w:tcPr>
            <w:tcW w:w="2222"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Другие причины</w:t>
            </w:r>
          </w:p>
        </w:tc>
        <w:tc>
          <w:tcPr>
            <w:tcW w:w="1186"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2764</w:t>
            </w:r>
          </w:p>
        </w:tc>
        <w:tc>
          <w:tcPr>
            <w:tcW w:w="984"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4780</w:t>
            </w:r>
          </w:p>
        </w:tc>
        <w:tc>
          <w:tcPr>
            <w:tcW w:w="1286"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546</w:t>
            </w:r>
          </w:p>
        </w:tc>
        <w:tc>
          <w:tcPr>
            <w:tcW w:w="1267"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3180</w:t>
            </w:r>
          </w:p>
        </w:tc>
        <w:tc>
          <w:tcPr>
            <w:tcW w:w="1277" w:type="dxa"/>
            <w:tcBorders>
              <w:top w:val="single" w:sz="4" w:space="0" w:color="auto"/>
              <w:lef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466</w:t>
            </w:r>
          </w:p>
        </w:tc>
        <w:tc>
          <w:tcPr>
            <w:tcW w:w="1286"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509" w:wrap="notBeside" w:vAnchor="text" w:hAnchor="text" w:xAlign="center" w:y="1"/>
              <w:shd w:val="clear" w:color="auto" w:fill="auto"/>
              <w:spacing w:line="240" w:lineRule="auto"/>
              <w:ind w:left="120"/>
              <w:rPr>
                <w:sz w:val="20"/>
                <w:szCs w:val="20"/>
              </w:rPr>
            </w:pPr>
            <w:r w:rsidRPr="00AD4832">
              <w:rPr>
                <w:sz w:val="20"/>
                <w:szCs w:val="20"/>
              </w:rPr>
              <w:t>2890</w:t>
            </w:r>
          </w:p>
        </w:tc>
      </w:tr>
      <w:tr w:rsidR="007A4D09" w:rsidRPr="00AD4832" w:rsidTr="00E07AE2">
        <w:trPr>
          <w:trHeight w:hRule="exact" w:val="331"/>
          <w:jc w:val="center"/>
        </w:trPr>
        <w:tc>
          <w:tcPr>
            <w:tcW w:w="2222"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509" w:wrap="notBeside" w:vAnchor="text" w:hAnchor="text" w:xAlign="center" w:y="1"/>
              <w:spacing w:line="240" w:lineRule="auto"/>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509" w:wrap="notBeside" w:vAnchor="text" w:hAnchor="text" w:xAlign="center" w:y="1"/>
              <w:spacing w:line="240" w:lineRule="auto"/>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509" w:wrap="notBeside" w:vAnchor="text" w:hAnchor="text" w:xAlign="center" w:y="1"/>
              <w:spacing w:line="240" w:lineRule="auto"/>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509" w:wrap="notBeside" w:vAnchor="text" w:hAnchor="text" w:xAlign="center" w:y="1"/>
              <w:spacing w:line="240" w:lineRule="auto"/>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509" w:wrap="notBeside" w:vAnchor="text" w:hAnchor="text" w:xAlign="center" w:y="1"/>
              <w:spacing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tcBorders>
            <w:shd w:val="clear" w:color="auto" w:fill="FFFFFF"/>
          </w:tcPr>
          <w:p w:rsidR="007A4D09" w:rsidRPr="00AD4832" w:rsidRDefault="007A4D09" w:rsidP="00E07AE2">
            <w:pPr>
              <w:framePr w:w="9509" w:wrap="notBeside" w:vAnchor="text" w:hAnchor="text" w:xAlign="center" w:y="1"/>
              <w:spacing w:line="240" w:lineRule="auto"/>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framePr w:w="9509" w:wrap="notBeside" w:vAnchor="text" w:hAnchor="text" w:xAlign="center" w:y="1"/>
              <w:spacing w:line="240" w:lineRule="auto"/>
              <w:rPr>
                <w:rFonts w:ascii="Times New Roman" w:hAnsi="Times New Roman" w:cs="Times New Roman"/>
                <w:sz w:val="20"/>
                <w:szCs w:val="20"/>
              </w:rPr>
            </w:pPr>
          </w:p>
        </w:tc>
      </w:tr>
    </w:tbl>
    <w:p w:rsidR="007A4D09" w:rsidRPr="00AD4832" w:rsidRDefault="007A4D09" w:rsidP="007A4D09">
      <w:pPr>
        <w:spacing w:line="240" w:lineRule="auto"/>
        <w:rPr>
          <w:sz w:val="24"/>
          <w:szCs w:val="24"/>
        </w:rPr>
      </w:pPr>
    </w:p>
    <w:p w:rsidR="007A4D09" w:rsidRPr="00AD4832" w:rsidRDefault="007A4D09" w:rsidP="007A4D09">
      <w:pPr>
        <w:framePr w:w="9518" w:h="2641" w:hRule="exact" w:wrap="notBeside" w:vAnchor="text" w:hAnchor="text" w:xAlign="center" w:y="-1"/>
        <w:spacing w:line="240" w:lineRule="auto"/>
        <w:rPr>
          <w:rFonts w:ascii="Times New Roman" w:hAnsi="Times New Roman" w:cs="Times New Roman"/>
          <w:sz w:val="24"/>
          <w:szCs w:val="24"/>
        </w:rPr>
      </w:pPr>
      <w:r w:rsidRPr="00AD4832">
        <w:rPr>
          <w:rFonts w:ascii="Times New Roman" w:hAnsi="Times New Roman" w:cs="Times New Roman"/>
          <w:sz w:val="24"/>
          <w:szCs w:val="24"/>
        </w:rPr>
        <w:t>Данные по заболеваемости на тысячу детей (в случаях)</w:t>
      </w:r>
    </w:p>
    <w:tbl>
      <w:tblPr>
        <w:tblOverlap w:val="never"/>
        <w:tblW w:w="9518" w:type="dxa"/>
        <w:jc w:val="center"/>
        <w:tblLayout w:type="fixed"/>
        <w:tblCellMar>
          <w:left w:w="10" w:type="dxa"/>
          <w:right w:w="10" w:type="dxa"/>
        </w:tblCellMar>
        <w:tblLook w:val="04A0"/>
      </w:tblPr>
      <w:tblGrid>
        <w:gridCol w:w="1272"/>
        <w:gridCol w:w="1272"/>
        <w:gridCol w:w="1608"/>
        <w:gridCol w:w="1354"/>
        <w:gridCol w:w="1392"/>
        <w:gridCol w:w="1190"/>
        <w:gridCol w:w="1430"/>
      </w:tblGrid>
      <w:tr w:rsidR="007A4D09" w:rsidRPr="00AD4832" w:rsidTr="00E07AE2">
        <w:trPr>
          <w:trHeight w:hRule="exact" w:val="787"/>
          <w:jc w:val="center"/>
        </w:trPr>
        <w:tc>
          <w:tcPr>
            <w:tcW w:w="1272"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60"/>
              <w:rPr>
                <w:sz w:val="20"/>
                <w:szCs w:val="20"/>
              </w:rPr>
            </w:pPr>
            <w:r w:rsidRPr="00AD4832">
              <w:rPr>
                <w:sz w:val="20"/>
                <w:szCs w:val="20"/>
              </w:rPr>
              <w:t>Год</w:t>
            </w:r>
          </w:p>
        </w:tc>
        <w:tc>
          <w:tcPr>
            <w:tcW w:w="2880" w:type="dxa"/>
            <w:gridSpan w:val="2"/>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60"/>
              <w:rPr>
                <w:sz w:val="20"/>
                <w:szCs w:val="20"/>
              </w:rPr>
            </w:pPr>
            <w:r w:rsidRPr="00AD4832">
              <w:rPr>
                <w:sz w:val="20"/>
                <w:szCs w:val="20"/>
              </w:rPr>
              <w:t>Количество детей в МБДОУ</w:t>
            </w:r>
          </w:p>
        </w:tc>
        <w:tc>
          <w:tcPr>
            <w:tcW w:w="2746" w:type="dxa"/>
            <w:gridSpan w:val="2"/>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jc w:val="both"/>
              <w:rPr>
                <w:sz w:val="20"/>
                <w:szCs w:val="20"/>
              </w:rPr>
            </w:pPr>
            <w:r w:rsidRPr="00AD4832">
              <w:rPr>
                <w:sz w:val="20"/>
                <w:szCs w:val="20"/>
              </w:rPr>
              <w:t>Количество заболеваний за год</w:t>
            </w:r>
          </w:p>
        </w:tc>
        <w:tc>
          <w:tcPr>
            <w:tcW w:w="2620" w:type="dxa"/>
            <w:gridSpan w:val="2"/>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jc w:val="both"/>
              <w:rPr>
                <w:sz w:val="20"/>
                <w:szCs w:val="20"/>
              </w:rPr>
            </w:pPr>
            <w:r w:rsidRPr="00AD4832">
              <w:rPr>
                <w:sz w:val="20"/>
                <w:szCs w:val="20"/>
              </w:rPr>
              <w:t>Заболеваемость на 1000 детей</w:t>
            </w:r>
          </w:p>
        </w:tc>
      </w:tr>
      <w:tr w:rsidR="007A4D09" w:rsidRPr="00AD4832" w:rsidTr="00E07AE2">
        <w:trPr>
          <w:trHeight w:hRule="exact" w:val="312"/>
          <w:jc w:val="center"/>
        </w:trPr>
        <w:tc>
          <w:tcPr>
            <w:tcW w:w="1272" w:type="dxa"/>
            <w:tcBorders>
              <w:top w:val="single" w:sz="4" w:space="0" w:color="auto"/>
              <w:left w:val="single" w:sz="4" w:space="0" w:color="auto"/>
            </w:tcBorders>
            <w:shd w:val="clear" w:color="auto" w:fill="FFFFFF"/>
          </w:tcPr>
          <w:p w:rsidR="007A4D09" w:rsidRPr="00AD4832" w:rsidRDefault="007A4D09" w:rsidP="00E07AE2">
            <w:pPr>
              <w:framePr w:w="9518" w:h="2641" w:hRule="exact" w:wrap="notBeside" w:vAnchor="text" w:hAnchor="text" w:xAlign="center" w:y="-1"/>
              <w:spacing w:line="240" w:lineRule="auto"/>
              <w:rPr>
                <w:sz w:val="20"/>
                <w:szCs w:val="20"/>
              </w:rPr>
            </w:pPr>
          </w:p>
        </w:tc>
        <w:tc>
          <w:tcPr>
            <w:tcW w:w="1272"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ясли</w:t>
            </w:r>
          </w:p>
        </w:tc>
        <w:tc>
          <w:tcPr>
            <w:tcW w:w="1608"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proofErr w:type="spellStart"/>
            <w:r w:rsidRPr="00AD4832">
              <w:rPr>
                <w:sz w:val="20"/>
                <w:szCs w:val="20"/>
              </w:rPr>
              <w:t>ц</w:t>
            </w:r>
            <w:proofErr w:type="spellEnd"/>
            <w:r w:rsidRPr="00AD4832">
              <w:rPr>
                <w:sz w:val="20"/>
                <w:szCs w:val="20"/>
              </w:rPr>
              <w:t>/сад</w:t>
            </w:r>
          </w:p>
        </w:tc>
        <w:tc>
          <w:tcPr>
            <w:tcW w:w="1354"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rPr>
                <w:sz w:val="20"/>
                <w:szCs w:val="20"/>
              </w:rPr>
            </w:pPr>
            <w:r w:rsidRPr="00AD4832">
              <w:rPr>
                <w:sz w:val="20"/>
                <w:szCs w:val="20"/>
              </w:rPr>
              <w:t>ясли</w:t>
            </w:r>
          </w:p>
        </w:tc>
        <w:tc>
          <w:tcPr>
            <w:tcW w:w="1392"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proofErr w:type="spellStart"/>
            <w:r w:rsidRPr="00AD4832">
              <w:rPr>
                <w:sz w:val="20"/>
                <w:szCs w:val="20"/>
              </w:rPr>
              <w:t>д</w:t>
            </w:r>
            <w:proofErr w:type="spellEnd"/>
            <w:r w:rsidRPr="00AD4832">
              <w:rPr>
                <w:sz w:val="20"/>
                <w:szCs w:val="20"/>
              </w:rPr>
              <w:t>/сад</w:t>
            </w:r>
          </w:p>
        </w:tc>
        <w:tc>
          <w:tcPr>
            <w:tcW w:w="1190"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ясли</w:t>
            </w:r>
          </w:p>
        </w:tc>
        <w:tc>
          <w:tcPr>
            <w:tcW w:w="1430"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proofErr w:type="spellStart"/>
            <w:r w:rsidRPr="00AD4832">
              <w:rPr>
                <w:sz w:val="20"/>
                <w:szCs w:val="20"/>
              </w:rPr>
              <w:t>д</w:t>
            </w:r>
            <w:proofErr w:type="spellEnd"/>
            <w:r w:rsidRPr="00AD4832">
              <w:rPr>
                <w:sz w:val="20"/>
                <w:szCs w:val="20"/>
              </w:rPr>
              <w:t>/сад</w:t>
            </w:r>
          </w:p>
        </w:tc>
      </w:tr>
      <w:tr w:rsidR="007A4D09" w:rsidRPr="00AD4832" w:rsidTr="00E07AE2">
        <w:trPr>
          <w:trHeight w:hRule="exact" w:val="317"/>
          <w:jc w:val="center"/>
        </w:trPr>
        <w:tc>
          <w:tcPr>
            <w:tcW w:w="1272"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60"/>
              <w:rPr>
                <w:sz w:val="20"/>
                <w:szCs w:val="20"/>
              </w:rPr>
            </w:pPr>
            <w:r w:rsidRPr="00AD4832">
              <w:rPr>
                <w:sz w:val="20"/>
                <w:szCs w:val="20"/>
              </w:rPr>
              <w:t>2016</w:t>
            </w:r>
          </w:p>
        </w:tc>
        <w:tc>
          <w:tcPr>
            <w:tcW w:w="1272"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32</w:t>
            </w:r>
          </w:p>
        </w:tc>
        <w:tc>
          <w:tcPr>
            <w:tcW w:w="1608"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99</w:t>
            </w:r>
          </w:p>
        </w:tc>
        <w:tc>
          <w:tcPr>
            <w:tcW w:w="1354"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rPr>
                <w:sz w:val="20"/>
                <w:szCs w:val="20"/>
              </w:rPr>
            </w:pPr>
            <w:r w:rsidRPr="00AD4832">
              <w:rPr>
                <w:sz w:val="20"/>
                <w:szCs w:val="20"/>
              </w:rPr>
              <w:t>66</w:t>
            </w:r>
          </w:p>
        </w:tc>
        <w:tc>
          <w:tcPr>
            <w:tcW w:w="1392"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169</w:t>
            </w:r>
          </w:p>
        </w:tc>
        <w:tc>
          <w:tcPr>
            <w:tcW w:w="1190"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2163,9</w:t>
            </w:r>
          </w:p>
        </w:tc>
        <w:tc>
          <w:tcPr>
            <w:tcW w:w="1430"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1715,7</w:t>
            </w:r>
          </w:p>
        </w:tc>
      </w:tr>
      <w:tr w:rsidR="007A4D09" w:rsidRPr="00AD4832" w:rsidTr="00E07AE2">
        <w:trPr>
          <w:trHeight w:hRule="exact" w:val="317"/>
          <w:jc w:val="center"/>
        </w:trPr>
        <w:tc>
          <w:tcPr>
            <w:tcW w:w="1272"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60"/>
              <w:rPr>
                <w:sz w:val="20"/>
                <w:szCs w:val="20"/>
              </w:rPr>
            </w:pPr>
            <w:r w:rsidRPr="00AD4832">
              <w:rPr>
                <w:sz w:val="20"/>
                <w:szCs w:val="20"/>
              </w:rPr>
              <w:t>2017</w:t>
            </w:r>
          </w:p>
        </w:tc>
        <w:tc>
          <w:tcPr>
            <w:tcW w:w="1272"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20</w:t>
            </w:r>
          </w:p>
        </w:tc>
        <w:tc>
          <w:tcPr>
            <w:tcW w:w="1608"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111</w:t>
            </w:r>
          </w:p>
        </w:tc>
        <w:tc>
          <w:tcPr>
            <w:tcW w:w="1354"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rPr>
                <w:sz w:val="20"/>
                <w:szCs w:val="20"/>
              </w:rPr>
            </w:pPr>
            <w:r w:rsidRPr="00AD4832">
              <w:rPr>
                <w:sz w:val="20"/>
                <w:szCs w:val="20"/>
              </w:rPr>
              <w:t>49</w:t>
            </w:r>
          </w:p>
        </w:tc>
        <w:tc>
          <w:tcPr>
            <w:tcW w:w="1392"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224</w:t>
            </w:r>
          </w:p>
        </w:tc>
        <w:tc>
          <w:tcPr>
            <w:tcW w:w="1190" w:type="dxa"/>
            <w:tcBorders>
              <w:top w:val="single" w:sz="4" w:space="0" w:color="auto"/>
              <w:lef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2450</w:t>
            </w:r>
          </w:p>
        </w:tc>
        <w:tc>
          <w:tcPr>
            <w:tcW w:w="1430"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2045,7</w:t>
            </w:r>
          </w:p>
        </w:tc>
      </w:tr>
      <w:tr w:rsidR="007A4D09" w:rsidRPr="00AD4832" w:rsidTr="00E07AE2">
        <w:trPr>
          <w:trHeight w:hRule="exact" w:val="326"/>
          <w:jc w:val="center"/>
        </w:trPr>
        <w:tc>
          <w:tcPr>
            <w:tcW w:w="1272"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60"/>
              <w:rPr>
                <w:sz w:val="20"/>
                <w:szCs w:val="20"/>
              </w:rPr>
            </w:pPr>
            <w:r w:rsidRPr="00AD4832">
              <w:rPr>
                <w:sz w:val="20"/>
                <w:szCs w:val="20"/>
              </w:rPr>
              <w:t>2018</w:t>
            </w:r>
          </w:p>
        </w:tc>
        <w:tc>
          <w:tcPr>
            <w:tcW w:w="1272"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18</w:t>
            </w:r>
          </w:p>
        </w:tc>
        <w:tc>
          <w:tcPr>
            <w:tcW w:w="1608"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109</w:t>
            </w:r>
          </w:p>
        </w:tc>
        <w:tc>
          <w:tcPr>
            <w:tcW w:w="1354"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rPr>
                <w:sz w:val="20"/>
                <w:szCs w:val="20"/>
              </w:rPr>
            </w:pPr>
            <w:r w:rsidRPr="00AD4832">
              <w:rPr>
                <w:sz w:val="20"/>
                <w:szCs w:val="20"/>
              </w:rPr>
              <w:t>38</w:t>
            </w:r>
          </w:p>
        </w:tc>
        <w:tc>
          <w:tcPr>
            <w:tcW w:w="1392"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214</w:t>
            </w:r>
          </w:p>
        </w:tc>
        <w:tc>
          <w:tcPr>
            <w:tcW w:w="119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rPr>
                <w:sz w:val="20"/>
                <w:szCs w:val="20"/>
              </w:rPr>
            </w:pPr>
            <w:r w:rsidRPr="00AD4832">
              <w:rPr>
                <w:sz w:val="20"/>
                <w:szCs w:val="20"/>
              </w:rPr>
              <w:t>2359</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2"/>
              <w:framePr w:w="9518" w:h="2641" w:hRule="exact" w:wrap="notBeside" w:vAnchor="text" w:hAnchor="text" w:xAlign="center" w:y="-1"/>
              <w:shd w:val="clear" w:color="auto" w:fill="auto"/>
              <w:spacing w:line="240" w:lineRule="auto"/>
              <w:ind w:left="20"/>
              <w:rPr>
                <w:sz w:val="20"/>
                <w:szCs w:val="20"/>
              </w:rPr>
            </w:pPr>
            <w:r w:rsidRPr="00AD4832">
              <w:rPr>
                <w:sz w:val="20"/>
                <w:szCs w:val="20"/>
              </w:rPr>
              <w:t>1834,7</w:t>
            </w:r>
          </w:p>
        </w:tc>
      </w:tr>
    </w:tbl>
    <w:p w:rsidR="007A4D09" w:rsidRPr="00AD4832" w:rsidRDefault="007A4D09" w:rsidP="007A4D09">
      <w:pPr>
        <w:spacing w:line="240" w:lineRule="auto"/>
        <w:rPr>
          <w:sz w:val="24"/>
          <w:szCs w:val="24"/>
        </w:rPr>
      </w:pPr>
    </w:p>
    <w:p w:rsidR="007A4D09" w:rsidRPr="00AD4832" w:rsidRDefault="007A4D09" w:rsidP="007A4D09">
      <w:pPr>
        <w:framePr w:w="9499" w:wrap="notBeside" w:vAnchor="text" w:hAnchor="text" w:xAlign="center" w:y="1"/>
        <w:spacing w:line="240" w:lineRule="auto"/>
        <w:rPr>
          <w:rFonts w:ascii="Times New Roman" w:hAnsi="Times New Roman" w:cs="Times New Roman"/>
          <w:sz w:val="24"/>
          <w:szCs w:val="24"/>
        </w:rPr>
      </w:pPr>
      <w:r w:rsidRPr="00AD4832">
        <w:rPr>
          <w:rFonts w:ascii="Times New Roman" w:hAnsi="Times New Roman" w:cs="Times New Roman"/>
          <w:sz w:val="24"/>
          <w:szCs w:val="24"/>
        </w:rPr>
        <w:t xml:space="preserve">Количество </w:t>
      </w:r>
      <w:proofErr w:type="spellStart"/>
      <w:r w:rsidRPr="00AD4832">
        <w:rPr>
          <w:rFonts w:ascii="Times New Roman" w:hAnsi="Times New Roman" w:cs="Times New Roman"/>
          <w:sz w:val="24"/>
          <w:szCs w:val="24"/>
        </w:rPr>
        <w:t>детодней</w:t>
      </w:r>
      <w:proofErr w:type="spellEnd"/>
      <w:r w:rsidRPr="00AD4832">
        <w:rPr>
          <w:rFonts w:ascii="Times New Roman" w:hAnsi="Times New Roman" w:cs="Times New Roman"/>
          <w:sz w:val="24"/>
          <w:szCs w:val="24"/>
        </w:rPr>
        <w:t xml:space="preserve">, </w:t>
      </w:r>
      <w:proofErr w:type="gramStart"/>
      <w:r w:rsidRPr="00AD4832">
        <w:rPr>
          <w:rFonts w:ascii="Times New Roman" w:hAnsi="Times New Roman" w:cs="Times New Roman"/>
          <w:sz w:val="24"/>
          <w:szCs w:val="24"/>
        </w:rPr>
        <w:t>пропущенных</w:t>
      </w:r>
      <w:proofErr w:type="gramEnd"/>
      <w:r w:rsidRPr="00AD4832">
        <w:rPr>
          <w:rFonts w:ascii="Times New Roman" w:hAnsi="Times New Roman" w:cs="Times New Roman"/>
          <w:sz w:val="24"/>
          <w:szCs w:val="24"/>
        </w:rPr>
        <w:t xml:space="preserve"> одним ребенком по болезни</w:t>
      </w:r>
    </w:p>
    <w:tbl>
      <w:tblPr>
        <w:tblOverlap w:val="never"/>
        <w:tblW w:w="9499" w:type="dxa"/>
        <w:jc w:val="center"/>
        <w:tblLayout w:type="fixed"/>
        <w:tblCellMar>
          <w:left w:w="10" w:type="dxa"/>
          <w:right w:w="10" w:type="dxa"/>
        </w:tblCellMar>
        <w:tblLook w:val="04A0"/>
      </w:tblPr>
      <w:tblGrid>
        <w:gridCol w:w="1243"/>
        <w:gridCol w:w="2880"/>
        <w:gridCol w:w="3077"/>
        <w:gridCol w:w="2299"/>
      </w:tblGrid>
      <w:tr w:rsidR="007A4D09" w:rsidRPr="00AD4832" w:rsidTr="00E07AE2">
        <w:trPr>
          <w:trHeight w:hRule="exact" w:val="643"/>
          <w:jc w:val="center"/>
        </w:trPr>
        <w:tc>
          <w:tcPr>
            <w:tcW w:w="1243" w:type="dxa"/>
            <w:tcBorders>
              <w:top w:val="single" w:sz="4" w:space="0" w:color="auto"/>
              <w:lef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ind w:left="120"/>
              <w:rPr>
                <w:sz w:val="20"/>
                <w:szCs w:val="20"/>
              </w:rPr>
            </w:pPr>
            <w:r w:rsidRPr="00AD4832">
              <w:rPr>
                <w:sz w:val="20"/>
                <w:szCs w:val="20"/>
              </w:rPr>
              <w:t>Год</w:t>
            </w:r>
          </w:p>
        </w:tc>
        <w:tc>
          <w:tcPr>
            <w:tcW w:w="2880" w:type="dxa"/>
            <w:tcBorders>
              <w:top w:val="single" w:sz="4" w:space="0" w:color="auto"/>
              <w:lef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jc w:val="both"/>
              <w:rPr>
                <w:sz w:val="20"/>
                <w:szCs w:val="20"/>
              </w:rPr>
            </w:pPr>
            <w:r w:rsidRPr="00AD4832">
              <w:rPr>
                <w:sz w:val="20"/>
                <w:szCs w:val="20"/>
              </w:rPr>
              <w:t>Количество детей в МБДОУ</w:t>
            </w:r>
          </w:p>
        </w:tc>
        <w:tc>
          <w:tcPr>
            <w:tcW w:w="3077" w:type="dxa"/>
            <w:tcBorders>
              <w:top w:val="single" w:sz="4" w:space="0" w:color="auto"/>
              <w:lef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ind w:left="120"/>
              <w:rPr>
                <w:sz w:val="20"/>
                <w:szCs w:val="20"/>
              </w:rPr>
            </w:pPr>
            <w:r w:rsidRPr="00AD4832">
              <w:rPr>
                <w:sz w:val="20"/>
                <w:szCs w:val="20"/>
              </w:rPr>
              <w:t>Пропущено по болезни дней</w:t>
            </w:r>
          </w:p>
        </w:tc>
        <w:tc>
          <w:tcPr>
            <w:tcW w:w="2299"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jc w:val="both"/>
              <w:rPr>
                <w:sz w:val="20"/>
                <w:szCs w:val="20"/>
              </w:rPr>
            </w:pPr>
            <w:r w:rsidRPr="00AD4832">
              <w:rPr>
                <w:sz w:val="20"/>
                <w:szCs w:val="20"/>
              </w:rPr>
              <w:t>Пропущено одним ребенком</w:t>
            </w:r>
          </w:p>
        </w:tc>
      </w:tr>
      <w:tr w:rsidR="007A4D09" w:rsidRPr="00AD4832" w:rsidTr="00E07AE2">
        <w:trPr>
          <w:trHeight w:hRule="exact" w:val="470"/>
          <w:jc w:val="center"/>
        </w:trPr>
        <w:tc>
          <w:tcPr>
            <w:tcW w:w="1243" w:type="dxa"/>
            <w:tcBorders>
              <w:top w:val="single" w:sz="4" w:space="0" w:color="auto"/>
              <w:lef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ind w:left="120"/>
              <w:rPr>
                <w:sz w:val="20"/>
                <w:szCs w:val="20"/>
              </w:rPr>
            </w:pPr>
            <w:r w:rsidRPr="00AD4832">
              <w:rPr>
                <w:sz w:val="20"/>
                <w:szCs w:val="20"/>
              </w:rPr>
              <w:t>2016</w:t>
            </w:r>
          </w:p>
        </w:tc>
        <w:tc>
          <w:tcPr>
            <w:tcW w:w="2880" w:type="dxa"/>
            <w:tcBorders>
              <w:top w:val="single" w:sz="4" w:space="0" w:color="auto"/>
              <w:lef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jc w:val="both"/>
              <w:rPr>
                <w:sz w:val="20"/>
                <w:szCs w:val="20"/>
              </w:rPr>
            </w:pPr>
            <w:r w:rsidRPr="00AD4832">
              <w:rPr>
                <w:sz w:val="20"/>
                <w:szCs w:val="20"/>
              </w:rPr>
              <w:t>131</w:t>
            </w:r>
          </w:p>
        </w:tc>
        <w:tc>
          <w:tcPr>
            <w:tcW w:w="3077" w:type="dxa"/>
            <w:tcBorders>
              <w:top w:val="single" w:sz="4" w:space="0" w:color="auto"/>
              <w:lef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ind w:left="120"/>
              <w:rPr>
                <w:sz w:val="20"/>
                <w:szCs w:val="20"/>
              </w:rPr>
            </w:pPr>
            <w:r w:rsidRPr="00AD4832">
              <w:rPr>
                <w:sz w:val="20"/>
                <w:szCs w:val="20"/>
              </w:rPr>
              <w:t>29,1</w:t>
            </w:r>
          </w:p>
        </w:tc>
        <w:tc>
          <w:tcPr>
            <w:tcW w:w="2299"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jc w:val="both"/>
              <w:rPr>
                <w:sz w:val="20"/>
                <w:szCs w:val="20"/>
              </w:rPr>
            </w:pPr>
            <w:r w:rsidRPr="00AD4832">
              <w:rPr>
                <w:sz w:val="20"/>
                <w:szCs w:val="20"/>
              </w:rPr>
              <w:t>13,5</w:t>
            </w:r>
          </w:p>
        </w:tc>
      </w:tr>
      <w:tr w:rsidR="007A4D09" w:rsidRPr="00AD4832" w:rsidTr="00E07AE2">
        <w:trPr>
          <w:trHeight w:hRule="exact" w:val="480"/>
          <w:jc w:val="center"/>
        </w:trPr>
        <w:tc>
          <w:tcPr>
            <w:tcW w:w="1243" w:type="dxa"/>
            <w:tcBorders>
              <w:top w:val="single" w:sz="4" w:space="0" w:color="auto"/>
              <w:lef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ind w:left="120"/>
              <w:rPr>
                <w:sz w:val="20"/>
                <w:szCs w:val="20"/>
              </w:rPr>
            </w:pPr>
            <w:r w:rsidRPr="00AD4832">
              <w:rPr>
                <w:sz w:val="20"/>
                <w:szCs w:val="20"/>
              </w:rPr>
              <w:t>2017</w:t>
            </w:r>
          </w:p>
        </w:tc>
        <w:tc>
          <w:tcPr>
            <w:tcW w:w="2880" w:type="dxa"/>
            <w:tcBorders>
              <w:top w:val="single" w:sz="4" w:space="0" w:color="auto"/>
              <w:lef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jc w:val="both"/>
              <w:rPr>
                <w:sz w:val="20"/>
                <w:szCs w:val="20"/>
              </w:rPr>
            </w:pPr>
            <w:r w:rsidRPr="00AD4832">
              <w:rPr>
                <w:sz w:val="20"/>
                <w:szCs w:val="20"/>
              </w:rPr>
              <w:t>131</w:t>
            </w:r>
          </w:p>
        </w:tc>
        <w:tc>
          <w:tcPr>
            <w:tcW w:w="3077" w:type="dxa"/>
            <w:tcBorders>
              <w:top w:val="single" w:sz="4" w:space="0" w:color="auto"/>
              <w:lef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ind w:left="120"/>
              <w:rPr>
                <w:sz w:val="20"/>
                <w:szCs w:val="20"/>
              </w:rPr>
            </w:pPr>
            <w:r w:rsidRPr="00AD4832">
              <w:rPr>
                <w:sz w:val="20"/>
                <w:szCs w:val="20"/>
              </w:rPr>
              <w:t>21,9</w:t>
            </w:r>
          </w:p>
        </w:tc>
        <w:tc>
          <w:tcPr>
            <w:tcW w:w="2299"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jc w:val="both"/>
              <w:rPr>
                <w:sz w:val="20"/>
                <w:szCs w:val="20"/>
              </w:rPr>
            </w:pPr>
            <w:r w:rsidRPr="00AD4832">
              <w:rPr>
                <w:sz w:val="20"/>
                <w:szCs w:val="20"/>
              </w:rPr>
              <w:t>17,1</w:t>
            </w:r>
          </w:p>
        </w:tc>
      </w:tr>
      <w:tr w:rsidR="007A4D09" w:rsidRPr="00AD4832" w:rsidTr="00E07AE2">
        <w:trPr>
          <w:trHeight w:hRule="exact" w:val="490"/>
          <w:jc w:val="center"/>
        </w:trPr>
        <w:tc>
          <w:tcPr>
            <w:tcW w:w="1243"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ind w:left="120"/>
              <w:rPr>
                <w:sz w:val="20"/>
                <w:szCs w:val="20"/>
              </w:rPr>
            </w:pPr>
            <w:r w:rsidRPr="00AD4832">
              <w:rPr>
                <w:sz w:val="20"/>
                <w:szCs w:val="20"/>
              </w:rPr>
              <w:t>2018</w:t>
            </w:r>
          </w:p>
        </w:tc>
        <w:tc>
          <w:tcPr>
            <w:tcW w:w="288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jc w:val="both"/>
              <w:rPr>
                <w:sz w:val="20"/>
                <w:szCs w:val="20"/>
              </w:rPr>
            </w:pPr>
            <w:r w:rsidRPr="00AD4832">
              <w:rPr>
                <w:sz w:val="20"/>
                <w:szCs w:val="20"/>
              </w:rPr>
              <w:t>131</w:t>
            </w:r>
          </w:p>
        </w:tc>
        <w:tc>
          <w:tcPr>
            <w:tcW w:w="3077"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ind w:left="120"/>
              <w:rPr>
                <w:sz w:val="20"/>
                <w:szCs w:val="20"/>
              </w:rPr>
            </w:pPr>
            <w:r w:rsidRPr="00AD4832">
              <w:rPr>
                <w:sz w:val="20"/>
                <w:szCs w:val="20"/>
              </w:rPr>
              <w:t>18,5</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jc w:val="both"/>
              <w:rPr>
                <w:sz w:val="20"/>
                <w:szCs w:val="20"/>
              </w:rPr>
            </w:pPr>
            <w:r w:rsidRPr="00AD4832">
              <w:rPr>
                <w:sz w:val="20"/>
                <w:szCs w:val="20"/>
              </w:rPr>
              <w:t>14,1</w:t>
            </w:r>
          </w:p>
        </w:tc>
      </w:tr>
      <w:tr w:rsidR="007A4D09" w:rsidRPr="00AD4832" w:rsidTr="00E07AE2">
        <w:trPr>
          <w:trHeight w:hRule="exact" w:val="490"/>
          <w:jc w:val="center"/>
        </w:trPr>
        <w:tc>
          <w:tcPr>
            <w:tcW w:w="1243"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ind w:left="120"/>
              <w:rPr>
                <w:sz w:val="20"/>
                <w:szCs w:val="20"/>
              </w:rPr>
            </w:pPr>
          </w:p>
        </w:tc>
        <w:tc>
          <w:tcPr>
            <w:tcW w:w="288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jc w:val="both"/>
              <w:rPr>
                <w:sz w:val="20"/>
                <w:szCs w:val="20"/>
              </w:rPr>
            </w:pPr>
          </w:p>
        </w:tc>
        <w:tc>
          <w:tcPr>
            <w:tcW w:w="3077"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ind w:left="120"/>
              <w:rPr>
                <w:sz w:val="20"/>
                <w:szCs w:val="2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2"/>
              <w:framePr w:w="9499" w:wrap="notBeside" w:vAnchor="text" w:hAnchor="text" w:xAlign="center" w:y="1"/>
              <w:shd w:val="clear" w:color="auto" w:fill="auto"/>
              <w:spacing w:line="240" w:lineRule="auto"/>
              <w:jc w:val="both"/>
              <w:rPr>
                <w:sz w:val="20"/>
                <w:szCs w:val="20"/>
              </w:rPr>
            </w:pPr>
          </w:p>
        </w:tc>
      </w:tr>
    </w:tbl>
    <w:p w:rsidR="007A4D09" w:rsidRPr="00AD4832" w:rsidRDefault="007A4D09" w:rsidP="007A4D09">
      <w:pPr>
        <w:spacing w:line="240" w:lineRule="auto"/>
        <w:rPr>
          <w:sz w:val="24"/>
          <w:szCs w:val="24"/>
        </w:rPr>
      </w:pPr>
    </w:p>
    <w:p w:rsidR="007A4D09" w:rsidRPr="00AD4832" w:rsidRDefault="007A4D09" w:rsidP="007A4D09">
      <w:pPr>
        <w:pStyle w:val="2"/>
        <w:shd w:val="clear" w:color="auto" w:fill="auto"/>
        <w:spacing w:before="289" w:after="58" w:line="240" w:lineRule="auto"/>
        <w:ind w:left="20"/>
        <w:rPr>
          <w:sz w:val="24"/>
          <w:szCs w:val="24"/>
        </w:rPr>
      </w:pPr>
      <w:r w:rsidRPr="00AD4832">
        <w:rPr>
          <w:sz w:val="24"/>
          <w:szCs w:val="24"/>
        </w:rPr>
        <w:t>В ДОУ соблюдаются требования к организации режима дня и занятий:</w:t>
      </w:r>
    </w:p>
    <w:p w:rsidR="007A4D09" w:rsidRPr="00AD4832" w:rsidRDefault="007A4D09" w:rsidP="007A4D09">
      <w:pPr>
        <w:pStyle w:val="2"/>
        <w:numPr>
          <w:ilvl w:val="0"/>
          <w:numId w:val="12"/>
        </w:numPr>
        <w:shd w:val="clear" w:color="auto" w:fill="auto"/>
        <w:tabs>
          <w:tab w:val="left" w:pos="150"/>
        </w:tabs>
        <w:spacing w:after="58" w:line="240" w:lineRule="auto"/>
        <w:ind w:left="20"/>
        <w:rPr>
          <w:sz w:val="24"/>
          <w:szCs w:val="24"/>
        </w:rPr>
      </w:pPr>
      <w:r w:rsidRPr="00AD4832">
        <w:rPr>
          <w:sz w:val="24"/>
          <w:szCs w:val="24"/>
        </w:rPr>
        <w:t>режим дня соответствует возрастным особенностям детей;</w:t>
      </w:r>
    </w:p>
    <w:p w:rsidR="007A4D09" w:rsidRPr="00AD4832" w:rsidRDefault="007A4D09" w:rsidP="007A4D09">
      <w:pPr>
        <w:pStyle w:val="2"/>
        <w:numPr>
          <w:ilvl w:val="0"/>
          <w:numId w:val="12"/>
        </w:numPr>
        <w:shd w:val="clear" w:color="auto" w:fill="auto"/>
        <w:tabs>
          <w:tab w:val="left" w:pos="145"/>
        </w:tabs>
        <w:spacing w:line="240" w:lineRule="auto"/>
        <w:ind w:left="20"/>
        <w:rPr>
          <w:sz w:val="24"/>
          <w:szCs w:val="24"/>
        </w:rPr>
      </w:pPr>
      <w:r w:rsidRPr="00AD4832">
        <w:rPr>
          <w:sz w:val="24"/>
          <w:szCs w:val="24"/>
        </w:rPr>
        <w:t>максимальная продолжительность непрерывного бодрствования детей 3-7 лет составляет 5,5</w:t>
      </w:r>
    </w:p>
    <w:p w:rsidR="007A4D09" w:rsidRPr="00AD4832" w:rsidRDefault="007A4D09" w:rsidP="007A4D09">
      <w:pPr>
        <w:pStyle w:val="2"/>
        <w:numPr>
          <w:ilvl w:val="0"/>
          <w:numId w:val="12"/>
        </w:numPr>
        <w:shd w:val="clear" w:color="auto" w:fill="auto"/>
        <w:tabs>
          <w:tab w:val="left" w:pos="154"/>
        </w:tabs>
        <w:spacing w:line="240" w:lineRule="auto"/>
        <w:ind w:left="20"/>
        <w:rPr>
          <w:sz w:val="24"/>
          <w:szCs w:val="24"/>
        </w:rPr>
      </w:pPr>
      <w:r w:rsidRPr="00AD4832">
        <w:rPr>
          <w:sz w:val="24"/>
          <w:szCs w:val="24"/>
        </w:rPr>
        <w:t>6 часов;</w:t>
      </w:r>
    </w:p>
    <w:p w:rsidR="007A4D09" w:rsidRPr="00AD4832" w:rsidRDefault="007A4D09" w:rsidP="007A4D09">
      <w:pPr>
        <w:pStyle w:val="2"/>
        <w:numPr>
          <w:ilvl w:val="0"/>
          <w:numId w:val="12"/>
        </w:numPr>
        <w:shd w:val="clear" w:color="auto" w:fill="auto"/>
        <w:tabs>
          <w:tab w:val="left" w:pos="150"/>
        </w:tabs>
        <w:spacing w:line="240" w:lineRule="auto"/>
        <w:ind w:left="20"/>
        <w:rPr>
          <w:sz w:val="24"/>
          <w:szCs w:val="24"/>
        </w:rPr>
      </w:pPr>
      <w:r w:rsidRPr="00AD4832">
        <w:rPr>
          <w:sz w:val="24"/>
          <w:szCs w:val="24"/>
        </w:rPr>
        <w:t>проводится ежедневная прогулка два раза в день (не менее 4-4,5 часов);</w:t>
      </w:r>
    </w:p>
    <w:p w:rsidR="007A4D09" w:rsidRPr="00AD4832" w:rsidRDefault="007A4D09" w:rsidP="007A4D09">
      <w:pPr>
        <w:pStyle w:val="2"/>
        <w:numPr>
          <w:ilvl w:val="0"/>
          <w:numId w:val="12"/>
        </w:numPr>
        <w:shd w:val="clear" w:color="auto" w:fill="auto"/>
        <w:tabs>
          <w:tab w:val="left" w:pos="150"/>
        </w:tabs>
        <w:spacing w:line="240" w:lineRule="auto"/>
        <w:ind w:left="20"/>
        <w:rPr>
          <w:sz w:val="24"/>
          <w:szCs w:val="24"/>
        </w:rPr>
      </w:pPr>
      <w:r w:rsidRPr="00AD4832">
        <w:rPr>
          <w:sz w:val="24"/>
          <w:szCs w:val="24"/>
        </w:rPr>
        <w:t>дневному сну отводится 2-2,5 часа</w:t>
      </w:r>
    </w:p>
    <w:p w:rsidR="007A4D09" w:rsidRPr="00AD4832" w:rsidRDefault="007A4D09" w:rsidP="007A4D09">
      <w:pPr>
        <w:pStyle w:val="2"/>
        <w:numPr>
          <w:ilvl w:val="0"/>
          <w:numId w:val="12"/>
        </w:numPr>
        <w:shd w:val="clear" w:color="auto" w:fill="auto"/>
        <w:tabs>
          <w:tab w:val="left" w:pos="159"/>
        </w:tabs>
        <w:spacing w:line="240" w:lineRule="auto"/>
        <w:ind w:left="20" w:right="260"/>
        <w:rPr>
          <w:sz w:val="24"/>
          <w:szCs w:val="24"/>
        </w:rPr>
      </w:pPr>
      <w:r w:rsidRPr="00AD4832">
        <w:rPr>
          <w:sz w:val="24"/>
          <w:szCs w:val="24"/>
        </w:rPr>
        <w:t xml:space="preserve">для </w:t>
      </w:r>
      <w:proofErr w:type="gramStart"/>
      <w:r w:rsidRPr="00AD4832">
        <w:rPr>
          <w:sz w:val="24"/>
          <w:szCs w:val="24"/>
        </w:rPr>
        <w:t>самостоятельной</w:t>
      </w:r>
      <w:proofErr w:type="gramEnd"/>
      <w:r w:rsidRPr="00AD4832">
        <w:rPr>
          <w:sz w:val="24"/>
          <w:szCs w:val="24"/>
        </w:rPr>
        <w:t xml:space="preserve"> деятельности детей 3-7 лет в режиме дня предусмотрено не менее 3-4 часов.</w:t>
      </w:r>
    </w:p>
    <w:p w:rsidR="007A4D09" w:rsidRPr="00AD4832" w:rsidRDefault="007A4D09" w:rsidP="007A4D09">
      <w:pPr>
        <w:pStyle w:val="2"/>
        <w:shd w:val="clear" w:color="auto" w:fill="auto"/>
        <w:spacing w:line="240" w:lineRule="auto"/>
        <w:ind w:right="240"/>
        <w:rPr>
          <w:sz w:val="24"/>
          <w:szCs w:val="24"/>
        </w:rPr>
      </w:pPr>
      <w:r w:rsidRPr="00AD4832">
        <w:rPr>
          <w:sz w:val="24"/>
          <w:szCs w:val="24"/>
        </w:rPr>
        <w:t>Документация ведется в соответствии с приказом М3 РФ «Об утверждении перечня документации детского дошкольного учреждения» от 14.10.88 за № 369/7451.</w:t>
      </w:r>
    </w:p>
    <w:p w:rsidR="007A4D09" w:rsidRPr="00AD4832" w:rsidRDefault="007A4D09" w:rsidP="007A4D09">
      <w:pPr>
        <w:pStyle w:val="2"/>
        <w:shd w:val="clear" w:color="auto" w:fill="auto"/>
        <w:spacing w:line="240" w:lineRule="auto"/>
        <w:ind w:left="20" w:right="240"/>
        <w:rPr>
          <w:sz w:val="24"/>
          <w:szCs w:val="24"/>
        </w:rPr>
      </w:pPr>
      <w:r w:rsidRPr="00AD4832">
        <w:rPr>
          <w:sz w:val="24"/>
          <w:szCs w:val="24"/>
        </w:rPr>
        <w:t>Плодотворная работа проводится по взаимодействию ДОУ и семьи в интересах сохранения и укрепления здоровья ребенка и формирования привычки к здоровому образу жизни. Работа по проведению лечебных и профилактических мероприятий способствует снижению</w:t>
      </w:r>
    </w:p>
    <w:p w:rsidR="007A4D09" w:rsidRPr="00AD4832" w:rsidRDefault="007A4D09" w:rsidP="007A4D09">
      <w:pPr>
        <w:pStyle w:val="2"/>
        <w:shd w:val="clear" w:color="auto" w:fill="auto"/>
        <w:tabs>
          <w:tab w:val="left" w:leader="underscore" w:pos="9668"/>
        </w:tabs>
        <w:spacing w:line="240" w:lineRule="auto"/>
        <w:ind w:left="20"/>
        <w:rPr>
          <w:sz w:val="24"/>
          <w:szCs w:val="24"/>
        </w:rPr>
      </w:pPr>
      <w:r w:rsidRPr="00AD4832">
        <w:rPr>
          <w:rFonts w:eastAsia="Impact"/>
          <w:sz w:val="24"/>
          <w:szCs w:val="24"/>
        </w:rPr>
        <w:t>заболеваемости детей, укреплению их здоровья.</w:t>
      </w:r>
    </w:p>
    <w:p w:rsidR="007A4D09" w:rsidRPr="00AD4832" w:rsidRDefault="007A4D09" w:rsidP="007A4D09">
      <w:pPr>
        <w:pStyle w:val="2"/>
        <w:shd w:val="clear" w:color="auto" w:fill="auto"/>
        <w:spacing w:after="13" w:line="240" w:lineRule="auto"/>
        <w:ind w:left="160"/>
        <w:rPr>
          <w:rStyle w:val="BodytextExact"/>
          <w:b/>
          <w:sz w:val="24"/>
          <w:szCs w:val="24"/>
        </w:rPr>
      </w:pPr>
      <w:r w:rsidRPr="00AD4832">
        <w:rPr>
          <w:rStyle w:val="BodytextExact"/>
          <w:b/>
          <w:sz w:val="24"/>
          <w:szCs w:val="24"/>
        </w:rPr>
        <w:t>Кадровое обеспечение</w:t>
      </w:r>
    </w:p>
    <w:p w:rsidR="007A4D09" w:rsidRPr="00AD4832" w:rsidRDefault="007A4D09" w:rsidP="007A4D09">
      <w:pPr>
        <w:pStyle w:val="2"/>
        <w:shd w:val="clear" w:color="auto" w:fill="auto"/>
        <w:spacing w:line="240" w:lineRule="auto"/>
        <w:ind w:left="20" w:right="240"/>
        <w:rPr>
          <w:sz w:val="24"/>
          <w:szCs w:val="24"/>
        </w:rPr>
      </w:pPr>
      <w:r w:rsidRPr="00AD4832">
        <w:rPr>
          <w:noProof/>
          <w:sz w:val="24"/>
          <w:szCs w:val="24"/>
        </w:rPr>
        <w:pict>
          <v:shape id="_x0000_s1026" type="#_x0000_t202" style="position:absolute;left:0;text-align:left;margin-left:-103.65pt;margin-top:22.4pt;width:4.5pt;height:5.35pt;flip:x;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" filled="f" stroked="f">
            <v:textbox inset="0,0,0,0">
              <w:txbxContent>
                <w:p w:rsidR="007A4D09" w:rsidRDefault="007A4D09" w:rsidP="007A4D09">
                  <w:pPr>
                    <w:pStyle w:val="Bodytext7"/>
                    <w:shd w:val="clear" w:color="auto" w:fill="auto"/>
                    <w:spacing w:line="1220" w:lineRule="exact"/>
                    <w:ind w:left="40"/>
                  </w:pPr>
                  <w:r>
                    <w:t>к</w:t>
                  </w:r>
                </w:p>
              </w:txbxContent>
            </v:textbox>
            <w10:wrap type="square" anchorx="margin"/>
          </v:shape>
        </w:pict>
      </w:r>
      <w:r w:rsidRPr="00AD4832">
        <w:rPr>
          <w:sz w:val="24"/>
          <w:szCs w:val="24"/>
        </w:rPr>
        <w:t xml:space="preserve">За годы работы сложился коллектив единомышленников, </w:t>
      </w:r>
      <w:proofErr w:type="gramStart"/>
      <w:r w:rsidRPr="00AD4832">
        <w:rPr>
          <w:sz w:val="24"/>
          <w:szCs w:val="24"/>
        </w:rPr>
        <w:t>сплоченная</w:t>
      </w:r>
      <w:proofErr w:type="gramEnd"/>
      <w:r w:rsidRPr="00AD4832">
        <w:rPr>
          <w:sz w:val="24"/>
          <w:szCs w:val="24"/>
        </w:rPr>
        <w:t xml:space="preserve"> группа квалифицированных педагогов и специалистов, стремящихся повысить свой профессиональный уровень и качество образования в ДОУ. Наряду с традиционными формами работы по повышению квалификации педагогов были введены более современные: педагогические чтения, мастер-классы, семинары-практикумы, деловые игры, тренинги, \</w:t>
      </w:r>
      <w:proofErr w:type="spellStart"/>
      <w:r w:rsidRPr="00AD4832">
        <w:rPr>
          <w:sz w:val="24"/>
          <w:szCs w:val="24"/>
        </w:rPr>
        <w:t>уеЬ</w:t>
      </w:r>
      <w:proofErr w:type="spellEnd"/>
      <w:r w:rsidRPr="00AD4832">
        <w:rPr>
          <w:sz w:val="24"/>
          <w:szCs w:val="24"/>
        </w:rPr>
        <w:t xml:space="preserve"> - семинары.</w:t>
      </w:r>
    </w:p>
    <w:p w:rsidR="007A4D09" w:rsidRPr="00AD4832" w:rsidRDefault="007A4D09" w:rsidP="007A4D09">
      <w:pPr>
        <w:pStyle w:val="2"/>
        <w:shd w:val="clear" w:color="auto" w:fill="auto"/>
        <w:spacing w:line="240" w:lineRule="auto"/>
        <w:ind w:left="20"/>
        <w:rPr>
          <w:sz w:val="24"/>
          <w:szCs w:val="24"/>
        </w:rPr>
      </w:pPr>
      <w:r w:rsidRPr="00AD4832">
        <w:rPr>
          <w:sz w:val="24"/>
          <w:szCs w:val="24"/>
        </w:rPr>
        <w:t>Оформлены методические материалы.</w:t>
      </w:r>
    </w:p>
    <w:p w:rsidR="007A4D09" w:rsidRPr="00AD4832" w:rsidRDefault="007A4D09" w:rsidP="007A4D09">
      <w:pPr>
        <w:pStyle w:val="2"/>
        <w:shd w:val="clear" w:color="auto" w:fill="auto"/>
        <w:spacing w:line="240" w:lineRule="auto"/>
        <w:ind w:left="20" w:right="240"/>
        <w:rPr>
          <w:sz w:val="24"/>
          <w:szCs w:val="24"/>
        </w:rPr>
      </w:pPr>
      <w:r w:rsidRPr="00AD4832">
        <w:rPr>
          <w:sz w:val="24"/>
          <w:szCs w:val="24"/>
        </w:rPr>
        <w:t>Педагоги чаще стали выступать с опытом проектной деятельности на мероприятиях районного уровня. 4 педагога обучаются в КемГУ, 1 педагог прошел переподготовку в частном образовательном учреждении дополнительного профессионального образования «Академия бизнеса и управление системами» по программе «Педагогика и методика дошкольного образования», присвоена квалификация - «Воспитатель детей дошкольного возраста»</w:t>
      </w:r>
    </w:p>
    <w:p w:rsidR="007A4D09" w:rsidRPr="00AD4832" w:rsidRDefault="007A4D09" w:rsidP="007A4D09">
      <w:pPr>
        <w:pStyle w:val="2"/>
        <w:shd w:val="clear" w:color="auto" w:fill="auto"/>
        <w:spacing w:line="240" w:lineRule="auto"/>
        <w:ind w:left="20" w:right="240"/>
        <w:rPr>
          <w:sz w:val="24"/>
          <w:szCs w:val="24"/>
        </w:rPr>
      </w:pPr>
      <w:r w:rsidRPr="00AD4832">
        <w:rPr>
          <w:sz w:val="24"/>
          <w:szCs w:val="24"/>
        </w:rPr>
        <w:t xml:space="preserve">Педагогический коллектив дошкольного образовательного учреждения составляет 18 педагогов, 4 </w:t>
      </w:r>
      <w:r w:rsidRPr="00AD4832">
        <w:rPr>
          <w:sz w:val="24"/>
          <w:szCs w:val="24"/>
        </w:rPr>
        <w:lastRenderedPageBreak/>
        <w:t xml:space="preserve">специалиста (инструктор по физической культуре, музыкальный руководитель, логопед, педагог - психолог, специалист по </w:t>
      </w:r>
      <w:proofErr w:type="gramStart"/>
      <w:r w:rsidRPr="00AD4832">
        <w:rPr>
          <w:sz w:val="24"/>
          <w:szCs w:val="24"/>
        </w:rPr>
        <w:t>ИЗО</w:t>
      </w:r>
      <w:proofErr w:type="gramEnd"/>
      <w:r w:rsidRPr="00AD4832">
        <w:rPr>
          <w:sz w:val="24"/>
          <w:szCs w:val="24"/>
        </w:rPr>
        <w:t>, специалист по хореографии).</w:t>
      </w:r>
    </w:p>
    <w:p w:rsidR="007A4D09" w:rsidRPr="00AD4832" w:rsidRDefault="007A4D09" w:rsidP="007A4D09">
      <w:pPr>
        <w:pStyle w:val="2"/>
        <w:shd w:val="clear" w:color="auto" w:fill="auto"/>
        <w:spacing w:line="240" w:lineRule="auto"/>
        <w:ind w:left="20" w:right="2840"/>
        <w:rPr>
          <w:sz w:val="24"/>
          <w:szCs w:val="24"/>
        </w:rPr>
      </w:pPr>
      <w:r w:rsidRPr="00AD4832">
        <w:rPr>
          <w:sz w:val="24"/>
          <w:szCs w:val="24"/>
        </w:rPr>
        <w:t>Высшее образование имеют 8 педагогов (44,4%); среднее профессиональное (педагогическое) -10 педагогов (55,5%).</w:t>
      </w:r>
    </w:p>
    <w:p w:rsidR="007A4D09" w:rsidRPr="00AD4832" w:rsidRDefault="007A4D09" w:rsidP="007A4D09">
      <w:pPr>
        <w:pStyle w:val="2"/>
        <w:shd w:val="clear" w:color="auto" w:fill="auto"/>
        <w:spacing w:line="240" w:lineRule="auto"/>
        <w:ind w:left="20"/>
        <w:rPr>
          <w:sz w:val="24"/>
          <w:szCs w:val="24"/>
        </w:rPr>
      </w:pPr>
      <w:r w:rsidRPr="00AD4832">
        <w:rPr>
          <w:sz w:val="24"/>
          <w:szCs w:val="24"/>
        </w:rPr>
        <w:t>Высшая квалификационная категория присвоена 11 педагогам (64,7 %); первая - 6 педагогам (35%)</w:t>
      </w:r>
    </w:p>
    <w:p w:rsidR="007A4D09" w:rsidRPr="00AD4832" w:rsidRDefault="007A4D09" w:rsidP="007A4D09">
      <w:pPr>
        <w:pStyle w:val="2"/>
        <w:shd w:val="clear" w:color="auto" w:fill="auto"/>
        <w:spacing w:line="240" w:lineRule="auto"/>
        <w:ind w:left="20" w:right="240"/>
        <w:rPr>
          <w:sz w:val="24"/>
          <w:szCs w:val="24"/>
        </w:rPr>
      </w:pPr>
      <w:r w:rsidRPr="00AD4832">
        <w:rPr>
          <w:sz w:val="24"/>
          <w:szCs w:val="24"/>
        </w:rPr>
        <w:t>С педагогическим стажем до 5 лет работает 1 человек (58,8 %); от 5 до 10 лет - 1 человек (58, 8 %); от 10 до 25 лет - 10 человек (5,8 %); свыше 25 лет - 6 человек (35,3 %).</w:t>
      </w:r>
    </w:p>
    <w:p w:rsidR="007A4D09" w:rsidRPr="00AD4832" w:rsidRDefault="007A4D09" w:rsidP="007A4D09">
      <w:pPr>
        <w:pStyle w:val="2"/>
        <w:shd w:val="clear" w:color="auto" w:fill="auto"/>
        <w:spacing w:line="240" w:lineRule="auto"/>
        <w:ind w:left="20"/>
        <w:rPr>
          <w:sz w:val="24"/>
          <w:szCs w:val="24"/>
        </w:rPr>
      </w:pPr>
      <w:r w:rsidRPr="00AD4832">
        <w:rPr>
          <w:sz w:val="24"/>
          <w:szCs w:val="24"/>
        </w:rPr>
        <w:t>Образовательное учреждение полностью укомплектовано кадрами.</w:t>
      </w:r>
    </w:p>
    <w:p w:rsidR="007A4D09" w:rsidRPr="00AD4832" w:rsidRDefault="007A4D09" w:rsidP="007A4D09">
      <w:pPr>
        <w:pStyle w:val="2"/>
        <w:shd w:val="clear" w:color="auto" w:fill="auto"/>
        <w:spacing w:line="240" w:lineRule="auto"/>
        <w:ind w:left="20" w:right="240"/>
        <w:rPr>
          <w:sz w:val="24"/>
          <w:szCs w:val="24"/>
        </w:rPr>
      </w:pPr>
      <w:r w:rsidRPr="00AD4832">
        <w:rPr>
          <w:sz w:val="24"/>
          <w:szCs w:val="24"/>
        </w:rPr>
        <w:t>Уровень квалификации и образование педагогов, специалистов в целом соответствуют занимаемым должностям.</w:t>
      </w:r>
    </w:p>
    <w:p w:rsidR="007A4D09" w:rsidRPr="00AD4832" w:rsidRDefault="007A4D09" w:rsidP="007A4D09">
      <w:pPr>
        <w:pStyle w:val="2"/>
        <w:shd w:val="clear" w:color="auto" w:fill="auto"/>
        <w:spacing w:line="240" w:lineRule="auto"/>
        <w:ind w:left="20" w:right="240"/>
        <w:rPr>
          <w:sz w:val="24"/>
          <w:szCs w:val="24"/>
        </w:rPr>
      </w:pPr>
      <w:r w:rsidRPr="00AD4832">
        <w:rPr>
          <w:sz w:val="24"/>
          <w:szCs w:val="24"/>
        </w:rPr>
        <w:t>Все 100% педагогов прошли своевременно курсовую подготовку в КРИПК и ПРО, МБДОУ ДПО «НМЦ», общество с ограниченной ответственностью «Центр Развития Педагогики». Повысили свою квалификацию в межкурсовой период участием во Всероссийских семинарах - 7 педагогов (39%)</w:t>
      </w:r>
    </w:p>
    <w:p w:rsidR="007A4D09" w:rsidRPr="00AD4832" w:rsidRDefault="007A4D09" w:rsidP="007A4D09">
      <w:pPr>
        <w:pStyle w:val="2"/>
        <w:shd w:val="clear" w:color="auto" w:fill="auto"/>
        <w:spacing w:after="240" w:line="240" w:lineRule="auto"/>
        <w:ind w:left="20" w:right="240"/>
        <w:rPr>
          <w:b/>
          <w:sz w:val="24"/>
          <w:szCs w:val="24"/>
        </w:rPr>
      </w:pPr>
      <w:r w:rsidRPr="00AD4832">
        <w:rPr>
          <w:sz w:val="24"/>
          <w:szCs w:val="24"/>
        </w:rPr>
        <w:t>Участвовало во Всероссийских и Международных конкурсах 6 педагогов (33,3%) Имеют публикации методических разработок 14 педагогов (67%). Активное участие в конкурсах различного уровня принимали дети ДОУ - 10 человек (15%)</w:t>
      </w:r>
    </w:p>
    <w:p w:rsidR="007A4D09" w:rsidRPr="00AD4832" w:rsidRDefault="007A4D09" w:rsidP="007A4D09">
      <w:pPr>
        <w:pStyle w:val="2"/>
        <w:shd w:val="clear" w:color="auto" w:fill="auto"/>
        <w:spacing w:after="240" w:line="240" w:lineRule="auto"/>
        <w:ind w:left="20" w:right="240"/>
        <w:rPr>
          <w:b/>
          <w:sz w:val="24"/>
          <w:szCs w:val="24"/>
        </w:rPr>
      </w:pPr>
      <w:proofErr w:type="spellStart"/>
      <w:proofErr w:type="gramStart"/>
      <w:r w:rsidRPr="00AD4832">
        <w:rPr>
          <w:b/>
          <w:sz w:val="24"/>
          <w:szCs w:val="24"/>
        </w:rPr>
        <w:t>Учебно</w:t>
      </w:r>
      <w:proofErr w:type="spellEnd"/>
      <w:r w:rsidRPr="00AD4832">
        <w:rPr>
          <w:b/>
          <w:sz w:val="24"/>
          <w:szCs w:val="24"/>
        </w:rPr>
        <w:t xml:space="preserve"> – методическое</w:t>
      </w:r>
      <w:proofErr w:type="gramEnd"/>
      <w:r w:rsidRPr="00AD4832">
        <w:rPr>
          <w:b/>
          <w:sz w:val="24"/>
          <w:szCs w:val="24"/>
        </w:rPr>
        <w:t xml:space="preserve"> обеспечение</w:t>
      </w:r>
    </w:p>
    <w:p w:rsidR="007A4D09" w:rsidRPr="00AD4832" w:rsidRDefault="007A4D09" w:rsidP="007A4D09">
      <w:pPr>
        <w:pStyle w:val="3"/>
        <w:shd w:val="clear" w:color="auto" w:fill="auto"/>
        <w:spacing w:after="184" w:line="240" w:lineRule="auto"/>
        <w:ind w:left="20" w:right="960"/>
        <w:rPr>
          <w:sz w:val="24"/>
          <w:szCs w:val="24"/>
        </w:rPr>
      </w:pPr>
      <w:r w:rsidRPr="00AD4832">
        <w:rPr>
          <w:sz w:val="24"/>
          <w:szCs w:val="24"/>
        </w:rPr>
        <w:t>В дошкольном образовательном учреждении реализуются государственные образовательные программы 2000 - 2015 гг. издания, рекомендованные Министерством образования РФ.</w:t>
      </w:r>
    </w:p>
    <w:tbl>
      <w:tblPr>
        <w:tblW w:w="9283" w:type="dxa"/>
        <w:tblLayout w:type="fixed"/>
        <w:tblCellMar>
          <w:left w:w="10" w:type="dxa"/>
          <w:right w:w="10" w:type="dxa"/>
        </w:tblCellMar>
        <w:tblLook w:val="0000"/>
      </w:tblPr>
      <w:tblGrid>
        <w:gridCol w:w="4862"/>
        <w:gridCol w:w="2290"/>
        <w:gridCol w:w="2131"/>
      </w:tblGrid>
      <w:tr w:rsidR="007A4D09" w:rsidRPr="00AD4832" w:rsidTr="00E07AE2">
        <w:trPr>
          <w:trHeight w:hRule="exact" w:val="624"/>
        </w:trPr>
        <w:tc>
          <w:tcPr>
            <w:tcW w:w="4862" w:type="dxa"/>
            <w:tcBorders>
              <w:top w:val="single" w:sz="4" w:space="0" w:color="auto"/>
              <w:left w:val="single" w:sz="4" w:space="0" w:color="auto"/>
            </w:tcBorders>
            <w:shd w:val="clear" w:color="auto" w:fill="FFFFFF"/>
          </w:tcPr>
          <w:p w:rsidR="007A4D09" w:rsidRPr="00AD4832" w:rsidRDefault="007A4D09" w:rsidP="00E07AE2">
            <w:pPr>
              <w:pStyle w:val="3"/>
              <w:shd w:val="clear" w:color="auto" w:fill="auto"/>
              <w:spacing w:line="240" w:lineRule="auto"/>
              <w:rPr>
                <w:b/>
                <w:bCs/>
                <w:color w:val="000000"/>
                <w:sz w:val="20"/>
                <w:szCs w:val="20"/>
                <w:shd w:val="clear" w:color="auto" w:fill="FFFFFF"/>
              </w:rPr>
            </w:pPr>
            <w:r w:rsidRPr="00AD4832">
              <w:rPr>
                <w:rStyle w:val="Bodytext12ptBold"/>
                <w:sz w:val="20"/>
                <w:szCs w:val="20"/>
              </w:rPr>
              <w:t>Наименование учебной программы</w:t>
            </w:r>
          </w:p>
        </w:tc>
        <w:tc>
          <w:tcPr>
            <w:tcW w:w="2290" w:type="dxa"/>
            <w:tcBorders>
              <w:top w:val="single" w:sz="4" w:space="0" w:color="auto"/>
              <w:left w:val="single" w:sz="4" w:space="0" w:color="auto"/>
            </w:tcBorders>
            <w:shd w:val="clear" w:color="auto" w:fill="FFFFFF"/>
          </w:tcPr>
          <w:p w:rsidR="007A4D09" w:rsidRPr="00AD4832" w:rsidRDefault="007A4D09" w:rsidP="00E07AE2">
            <w:pPr>
              <w:pStyle w:val="3"/>
              <w:shd w:val="clear" w:color="auto" w:fill="auto"/>
              <w:spacing w:line="240" w:lineRule="auto"/>
              <w:rPr>
                <w:b/>
                <w:bCs/>
                <w:color w:val="000000"/>
                <w:sz w:val="20"/>
                <w:szCs w:val="20"/>
                <w:shd w:val="clear" w:color="auto" w:fill="FFFFFF"/>
              </w:rPr>
            </w:pPr>
            <w:r w:rsidRPr="00AD4832">
              <w:rPr>
                <w:rStyle w:val="Bodytext12ptBold"/>
                <w:sz w:val="20"/>
                <w:szCs w:val="20"/>
              </w:rPr>
              <w:t>Автор программы</w:t>
            </w:r>
          </w:p>
        </w:tc>
        <w:tc>
          <w:tcPr>
            <w:tcW w:w="2131"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3"/>
              <w:shd w:val="clear" w:color="auto" w:fill="auto"/>
              <w:spacing w:line="240" w:lineRule="auto"/>
              <w:ind w:left="160"/>
              <w:jc w:val="left"/>
              <w:rPr>
                <w:b/>
                <w:bCs/>
                <w:color w:val="000000"/>
                <w:sz w:val="20"/>
                <w:szCs w:val="20"/>
                <w:shd w:val="clear" w:color="auto" w:fill="FFFFFF"/>
              </w:rPr>
            </w:pPr>
            <w:r w:rsidRPr="00AD4832">
              <w:rPr>
                <w:rStyle w:val="Bodytext12ptBold"/>
                <w:sz w:val="20"/>
                <w:szCs w:val="20"/>
              </w:rPr>
              <w:t>Издательство, год издания</w:t>
            </w:r>
          </w:p>
        </w:tc>
      </w:tr>
      <w:tr w:rsidR="007A4D09" w:rsidRPr="00AD4832" w:rsidTr="00E07AE2">
        <w:trPr>
          <w:trHeight w:hRule="exact" w:val="852"/>
        </w:trPr>
        <w:tc>
          <w:tcPr>
            <w:tcW w:w="4862" w:type="dxa"/>
            <w:tcBorders>
              <w:top w:val="single" w:sz="4" w:space="0" w:color="auto"/>
              <w:left w:val="single" w:sz="4" w:space="0" w:color="auto"/>
            </w:tcBorders>
            <w:shd w:val="clear" w:color="auto" w:fill="FFFFFF"/>
          </w:tcPr>
          <w:p w:rsidR="007A4D09" w:rsidRPr="00AD4832" w:rsidRDefault="007A4D09" w:rsidP="00E07AE2">
            <w:pPr>
              <w:pStyle w:val="3"/>
              <w:shd w:val="clear" w:color="auto" w:fill="auto"/>
              <w:spacing w:line="240" w:lineRule="auto"/>
              <w:rPr>
                <w:bCs/>
                <w:color w:val="000000"/>
                <w:sz w:val="20"/>
                <w:szCs w:val="20"/>
                <w:shd w:val="clear" w:color="auto" w:fill="FFFFFF"/>
              </w:rPr>
            </w:pPr>
            <w:r w:rsidRPr="00AD4832">
              <w:rPr>
                <w:rStyle w:val="BodytextBoldItalic"/>
                <w:sz w:val="20"/>
                <w:szCs w:val="20"/>
              </w:rPr>
              <w:t>1.Основная общеобразовательная программа МБДОУ М 102 «Детский сад присмотра и оздоровления»</w:t>
            </w:r>
          </w:p>
        </w:tc>
        <w:tc>
          <w:tcPr>
            <w:tcW w:w="2290" w:type="dxa"/>
            <w:tcBorders>
              <w:top w:val="single" w:sz="4" w:space="0" w:color="auto"/>
              <w:left w:val="single" w:sz="4" w:space="0" w:color="auto"/>
            </w:tcBorders>
            <w:shd w:val="clear" w:color="auto" w:fill="FFFFFF"/>
          </w:tcPr>
          <w:p w:rsidR="007A4D09" w:rsidRPr="00AD4832" w:rsidRDefault="007A4D09" w:rsidP="00E07AE2">
            <w:pPr>
              <w:pStyle w:val="3"/>
              <w:shd w:val="clear" w:color="auto" w:fill="auto"/>
              <w:spacing w:line="240" w:lineRule="auto"/>
              <w:rPr>
                <w:bCs/>
                <w:color w:val="000000"/>
                <w:sz w:val="20"/>
                <w:szCs w:val="20"/>
                <w:shd w:val="clear" w:color="auto" w:fill="FFFFFF"/>
              </w:rPr>
            </w:pPr>
            <w:r w:rsidRPr="00AD4832">
              <w:rPr>
                <w:rStyle w:val="Bodytext12ptItalic"/>
                <w:bCs/>
                <w:sz w:val="20"/>
                <w:szCs w:val="20"/>
              </w:rPr>
              <w:t xml:space="preserve"> Коллектив ДОУ</w:t>
            </w:r>
          </w:p>
          <w:p w:rsidR="007A4D09" w:rsidRPr="00AD4832" w:rsidRDefault="007A4D09" w:rsidP="00E07AE2">
            <w:pPr>
              <w:pStyle w:val="3"/>
              <w:shd w:val="clear" w:color="auto" w:fill="auto"/>
              <w:spacing w:line="240" w:lineRule="auto"/>
              <w:rPr>
                <w:bCs/>
                <w:color w:val="000000"/>
                <w:sz w:val="20"/>
                <w:szCs w:val="20"/>
                <w:shd w:val="clear" w:color="auto" w:fill="FFFFFF"/>
              </w:rPr>
            </w:pPr>
          </w:p>
        </w:tc>
        <w:tc>
          <w:tcPr>
            <w:tcW w:w="2131"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3"/>
              <w:shd w:val="clear" w:color="auto" w:fill="auto"/>
              <w:spacing w:line="240" w:lineRule="auto"/>
              <w:ind w:left="160"/>
              <w:jc w:val="left"/>
              <w:rPr>
                <w:bCs/>
                <w:color w:val="000000"/>
                <w:sz w:val="20"/>
                <w:szCs w:val="20"/>
                <w:shd w:val="clear" w:color="auto" w:fill="FFFFFF"/>
              </w:rPr>
            </w:pPr>
            <w:r w:rsidRPr="00AD4832">
              <w:rPr>
                <w:rStyle w:val="Bodytext12ptItalic"/>
                <w:bCs/>
                <w:sz w:val="20"/>
                <w:szCs w:val="20"/>
              </w:rPr>
              <w:t>Кемерово, 2015г</w:t>
            </w:r>
          </w:p>
        </w:tc>
      </w:tr>
      <w:tr w:rsidR="007A4D09" w:rsidRPr="00AD4832" w:rsidTr="00E07AE2">
        <w:trPr>
          <w:trHeight w:hRule="exact" w:val="1371"/>
        </w:trPr>
        <w:tc>
          <w:tcPr>
            <w:tcW w:w="4862" w:type="dxa"/>
            <w:tcBorders>
              <w:top w:val="single" w:sz="4" w:space="0" w:color="auto"/>
              <w:left w:val="single" w:sz="4" w:space="0" w:color="auto"/>
            </w:tcBorders>
            <w:shd w:val="clear" w:color="auto" w:fill="FFFFFF"/>
          </w:tcPr>
          <w:p w:rsidR="007A4D09" w:rsidRPr="00AD4832" w:rsidRDefault="007A4D09" w:rsidP="00E07AE2">
            <w:pPr>
              <w:pStyle w:val="3"/>
              <w:shd w:val="clear" w:color="auto" w:fill="auto"/>
              <w:spacing w:line="240" w:lineRule="auto"/>
              <w:rPr>
                <w:bCs/>
                <w:color w:val="000000"/>
                <w:sz w:val="20"/>
                <w:szCs w:val="20"/>
                <w:shd w:val="clear" w:color="auto" w:fill="FFFFFF"/>
              </w:rPr>
            </w:pPr>
            <w:r w:rsidRPr="00AD4832">
              <w:rPr>
                <w:rStyle w:val="BodytextBoldItalic"/>
                <w:sz w:val="20"/>
                <w:szCs w:val="20"/>
              </w:rPr>
              <w:t>Парциальные образовательные программы:</w:t>
            </w:r>
          </w:p>
          <w:p w:rsidR="007A4D09" w:rsidRPr="00AD4832" w:rsidRDefault="007A4D09" w:rsidP="00E07AE2">
            <w:pPr>
              <w:pStyle w:val="3"/>
              <w:numPr>
                <w:ilvl w:val="0"/>
                <w:numId w:val="13"/>
              </w:numPr>
              <w:shd w:val="clear" w:color="auto" w:fill="auto"/>
              <w:tabs>
                <w:tab w:val="left" w:pos="312"/>
              </w:tabs>
              <w:spacing w:line="240" w:lineRule="auto"/>
              <w:rPr>
                <w:bCs/>
                <w:color w:val="000000"/>
                <w:sz w:val="20"/>
                <w:szCs w:val="20"/>
                <w:shd w:val="clear" w:color="auto" w:fill="FFFFFF"/>
              </w:rPr>
            </w:pPr>
            <w:r w:rsidRPr="00AD4832">
              <w:rPr>
                <w:rStyle w:val="Bodytext12ptItalic"/>
                <w:bCs/>
                <w:sz w:val="20"/>
                <w:szCs w:val="20"/>
              </w:rPr>
              <w:t>Юный эколог</w:t>
            </w:r>
          </w:p>
          <w:p w:rsidR="007A4D09" w:rsidRPr="00AD4832" w:rsidRDefault="007A4D09" w:rsidP="00E07AE2">
            <w:pPr>
              <w:pStyle w:val="3"/>
              <w:numPr>
                <w:ilvl w:val="0"/>
                <w:numId w:val="13"/>
              </w:numPr>
              <w:shd w:val="clear" w:color="auto" w:fill="auto"/>
              <w:tabs>
                <w:tab w:val="left" w:pos="336"/>
              </w:tabs>
              <w:spacing w:line="240" w:lineRule="auto"/>
              <w:rPr>
                <w:bCs/>
                <w:color w:val="000000"/>
                <w:sz w:val="20"/>
                <w:szCs w:val="20"/>
                <w:shd w:val="clear" w:color="auto" w:fill="FFFFFF"/>
              </w:rPr>
            </w:pPr>
            <w:r w:rsidRPr="00AD4832">
              <w:rPr>
                <w:rStyle w:val="Bodytext12ptItalic"/>
                <w:bCs/>
                <w:sz w:val="20"/>
                <w:szCs w:val="20"/>
              </w:rPr>
              <w:t>Основы безопасной жизнедеятельности</w:t>
            </w:r>
          </w:p>
        </w:tc>
        <w:tc>
          <w:tcPr>
            <w:tcW w:w="2290" w:type="dxa"/>
            <w:tcBorders>
              <w:top w:val="single" w:sz="4" w:space="0" w:color="auto"/>
              <w:left w:val="single" w:sz="4" w:space="0" w:color="auto"/>
            </w:tcBorders>
            <w:shd w:val="clear" w:color="auto" w:fill="FFFFFF"/>
          </w:tcPr>
          <w:p w:rsidR="007A4D09" w:rsidRPr="00AD4832" w:rsidRDefault="007A4D09" w:rsidP="00E07AE2">
            <w:pPr>
              <w:pStyle w:val="3"/>
              <w:shd w:val="clear" w:color="auto" w:fill="auto"/>
              <w:spacing w:line="240" w:lineRule="auto"/>
              <w:rPr>
                <w:bCs/>
                <w:color w:val="000000"/>
                <w:sz w:val="20"/>
                <w:szCs w:val="20"/>
                <w:shd w:val="clear" w:color="auto" w:fill="FFFFFF"/>
              </w:rPr>
            </w:pPr>
            <w:r w:rsidRPr="00AD4832">
              <w:rPr>
                <w:rStyle w:val="Bodytext12ptItalic"/>
                <w:bCs/>
                <w:sz w:val="20"/>
                <w:szCs w:val="20"/>
              </w:rPr>
              <w:t xml:space="preserve">С. Н. Николаева Н.Н. Авдеева, Р.Б. </w:t>
            </w:r>
            <w:proofErr w:type="spellStart"/>
            <w:r w:rsidRPr="00AD4832">
              <w:rPr>
                <w:rStyle w:val="Bodytext12ptItalic"/>
                <w:bCs/>
                <w:sz w:val="20"/>
                <w:szCs w:val="20"/>
              </w:rPr>
              <w:t>Стеркина</w:t>
            </w:r>
            <w:proofErr w:type="spellEnd"/>
          </w:p>
        </w:tc>
        <w:tc>
          <w:tcPr>
            <w:tcW w:w="2131" w:type="dxa"/>
            <w:tcBorders>
              <w:top w:val="single" w:sz="4" w:space="0" w:color="auto"/>
              <w:left w:val="single" w:sz="4" w:space="0" w:color="auto"/>
              <w:right w:val="single" w:sz="4" w:space="0" w:color="auto"/>
            </w:tcBorders>
            <w:shd w:val="clear" w:color="auto" w:fill="FFFFFF"/>
          </w:tcPr>
          <w:p w:rsidR="007A4D09" w:rsidRPr="00AD4832" w:rsidRDefault="007A4D09" w:rsidP="00E07AE2">
            <w:pPr>
              <w:pStyle w:val="3"/>
              <w:shd w:val="clear" w:color="auto" w:fill="auto"/>
              <w:spacing w:line="240" w:lineRule="auto"/>
              <w:ind w:left="160"/>
              <w:jc w:val="left"/>
              <w:rPr>
                <w:bCs/>
                <w:color w:val="000000"/>
                <w:sz w:val="20"/>
                <w:szCs w:val="20"/>
                <w:shd w:val="clear" w:color="auto" w:fill="FFFFFF"/>
              </w:rPr>
            </w:pPr>
            <w:r w:rsidRPr="00AD4832">
              <w:rPr>
                <w:rStyle w:val="Bodytext12ptItalic"/>
                <w:bCs/>
                <w:sz w:val="20"/>
                <w:szCs w:val="20"/>
              </w:rPr>
              <w:t>М., 2004г М., Владос2003</w:t>
            </w:r>
          </w:p>
        </w:tc>
      </w:tr>
    </w:tbl>
    <w:tbl>
      <w:tblPr>
        <w:tblOverlap w:val="never"/>
        <w:tblW w:w="9283" w:type="dxa"/>
        <w:jc w:val="center"/>
        <w:tblLayout w:type="fixed"/>
        <w:tblCellMar>
          <w:left w:w="10" w:type="dxa"/>
          <w:right w:w="10" w:type="dxa"/>
        </w:tblCellMar>
        <w:tblLook w:val="0000"/>
      </w:tblPr>
      <w:tblGrid>
        <w:gridCol w:w="4862"/>
        <w:gridCol w:w="2290"/>
        <w:gridCol w:w="2131"/>
      </w:tblGrid>
      <w:tr w:rsidR="007A4D09" w:rsidRPr="00AD4832" w:rsidTr="00E07AE2">
        <w:trPr>
          <w:trHeight w:hRule="exact" w:val="3267"/>
          <w:jc w:val="center"/>
        </w:trPr>
        <w:tc>
          <w:tcPr>
            <w:tcW w:w="4862"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3"/>
              <w:framePr w:w="9283" w:wrap="notBeside" w:vAnchor="text" w:hAnchor="page" w:x="1426" w:y="-38"/>
              <w:numPr>
                <w:ilvl w:val="0"/>
                <w:numId w:val="14"/>
              </w:numPr>
              <w:shd w:val="clear" w:color="auto" w:fill="auto"/>
              <w:spacing w:line="240" w:lineRule="auto"/>
              <w:rPr>
                <w:sz w:val="20"/>
                <w:szCs w:val="20"/>
              </w:rPr>
            </w:pPr>
            <w:proofErr w:type="gramStart"/>
            <w:r w:rsidRPr="00AD4832">
              <w:rPr>
                <w:rStyle w:val="BodytextItalic"/>
                <w:sz w:val="20"/>
                <w:szCs w:val="20"/>
              </w:rPr>
              <w:lastRenderedPageBreak/>
              <w:t>Изобразительная</w:t>
            </w:r>
            <w:proofErr w:type="gramEnd"/>
            <w:r w:rsidRPr="00AD4832">
              <w:rPr>
                <w:rStyle w:val="BodytextItalic"/>
                <w:sz w:val="20"/>
                <w:szCs w:val="20"/>
              </w:rPr>
              <w:tab/>
              <w:t>деятельность в детском саду</w:t>
            </w:r>
          </w:p>
          <w:p w:rsidR="007A4D09" w:rsidRPr="00AD4832" w:rsidRDefault="007A4D09" w:rsidP="00E07AE2">
            <w:pPr>
              <w:pStyle w:val="3"/>
              <w:framePr w:w="9283" w:wrap="notBeside" w:vAnchor="text" w:hAnchor="page" w:x="1426" w:y="-38"/>
              <w:numPr>
                <w:ilvl w:val="0"/>
                <w:numId w:val="14"/>
              </w:numPr>
              <w:shd w:val="clear" w:color="auto" w:fill="auto"/>
              <w:tabs>
                <w:tab w:val="left" w:pos="269"/>
              </w:tabs>
              <w:spacing w:line="240" w:lineRule="auto"/>
              <w:rPr>
                <w:sz w:val="20"/>
                <w:szCs w:val="20"/>
              </w:rPr>
            </w:pPr>
            <w:r w:rsidRPr="00AD4832">
              <w:rPr>
                <w:rStyle w:val="BodytextItalic"/>
                <w:sz w:val="20"/>
                <w:szCs w:val="20"/>
              </w:rPr>
              <w:t>Программа</w:t>
            </w:r>
            <w:r w:rsidRPr="00AD4832">
              <w:rPr>
                <w:rStyle w:val="BodytextItalic"/>
                <w:sz w:val="20"/>
                <w:szCs w:val="20"/>
              </w:rPr>
              <w:tab/>
              <w:t>развития эмоционально - волевой сферы у дошкольников через песочную терапию «Песочная страна»</w:t>
            </w:r>
          </w:p>
          <w:p w:rsidR="007A4D09" w:rsidRPr="00AD4832" w:rsidRDefault="007A4D09" w:rsidP="00E07AE2">
            <w:pPr>
              <w:pStyle w:val="3"/>
              <w:framePr w:w="9283" w:wrap="notBeside" w:vAnchor="text" w:hAnchor="page" w:x="1426" w:y="-38"/>
              <w:numPr>
                <w:ilvl w:val="0"/>
                <w:numId w:val="14"/>
              </w:numPr>
              <w:shd w:val="clear" w:color="auto" w:fill="auto"/>
              <w:tabs>
                <w:tab w:val="left" w:pos="269"/>
              </w:tabs>
              <w:spacing w:after="240" w:line="240" w:lineRule="auto"/>
              <w:rPr>
                <w:sz w:val="20"/>
                <w:szCs w:val="20"/>
              </w:rPr>
            </w:pPr>
            <w:r w:rsidRPr="00AD4832">
              <w:rPr>
                <w:rStyle w:val="BodytextItalic"/>
                <w:sz w:val="20"/>
                <w:szCs w:val="20"/>
              </w:rPr>
              <w:t>Развивающая</w:t>
            </w:r>
            <w:r w:rsidRPr="00AD4832">
              <w:rPr>
                <w:rStyle w:val="BodytextItalic"/>
                <w:sz w:val="20"/>
                <w:szCs w:val="20"/>
              </w:rPr>
              <w:tab/>
              <w:t>программа «Умка» (подготовка к школьному обучению)</w:t>
            </w:r>
          </w:p>
          <w:p w:rsidR="007A4D09" w:rsidRPr="00AD4832" w:rsidRDefault="007A4D09" w:rsidP="00E07AE2">
            <w:pPr>
              <w:pStyle w:val="3"/>
              <w:framePr w:w="9283" w:wrap="notBeside" w:vAnchor="text" w:hAnchor="page" w:x="1426" w:y="-38"/>
              <w:shd w:val="clear" w:color="auto" w:fill="auto"/>
              <w:tabs>
                <w:tab w:val="left" w:pos="0"/>
              </w:tabs>
              <w:spacing w:before="240" w:line="240" w:lineRule="auto"/>
              <w:rPr>
                <w:sz w:val="20"/>
                <w:szCs w:val="20"/>
              </w:rPr>
            </w:pPr>
            <w:r w:rsidRPr="00AD4832">
              <w:rPr>
                <w:rStyle w:val="BodytextItalic"/>
                <w:sz w:val="20"/>
                <w:szCs w:val="20"/>
              </w:rPr>
              <w:t>6. Рабочая программа дополнительного образования «Цветные ладошки»</w:t>
            </w:r>
          </w:p>
          <w:p w:rsidR="007A4D09" w:rsidRPr="00AD4832" w:rsidRDefault="007A4D09" w:rsidP="00E07AE2">
            <w:pPr>
              <w:pStyle w:val="3"/>
              <w:framePr w:w="9283" w:wrap="notBeside" w:vAnchor="text" w:hAnchor="page" w:x="1426" w:y="-38"/>
              <w:shd w:val="clear" w:color="auto" w:fill="auto"/>
              <w:spacing w:line="240" w:lineRule="auto"/>
              <w:rPr>
                <w:sz w:val="20"/>
                <w:szCs w:val="20"/>
              </w:rPr>
            </w:pPr>
            <w:proofErr w:type="gramStart"/>
            <w:r w:rsidRPr="00AD4832">
              <w:rPr>
                <w:rStyle w:val="BodytextItalic"/>
                <w:sz w:val="20"/>
                <w:szCs w:val="20"/>
              </w:rPr>
              <w:t>(формирование эстетического отношения и художественно - творческое развитие в изобразительной деятельности»</w:t>
            </w:r>
            <w:proofErr w:type="gramEnd"/>
          </w:p>
        </w:tc>
        <w:tc>
          <w:tcPr>
            <w:tcW w:w="229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3"/>
              <w:framePr w:w="9283" w:wrap="notBeside" w:vAnchor="text" w:hAnchor="page" w:x="1426" w:y="-38"/>
              <w:shd w:val="clear" w:color="auto" w:fill="auto"/>
              <w:spacing w:after="360" w:line="240" w:lineRule="auto"/>
              <w:ind w:left="120"/>
              <w:jc w:val="left"/>
              <w:rPr>
                <w:sz w:val="20"/>
                <w:szCs w:val="20"/>
              </w:rPr>
            </w:pPr>
            <w:r w:rsidRPr="00AD4832">
              <w:rPr>
                <w:rStyle w:val="BodytextItalic"/>
                <w:sz w:val="20"/>
                <w:szCs w:val="20"/>
              </w:rPr>
              <w:t>Т. С. Швайко</w:t>
            </w:r>
          </w:p>
          <w:p w:rsidR="007A4D09" w:rsidRPr="00AD4832" w:rsidRDefault="007A4D09" w:rsidP="00E07AE2">
            <w:pPr>
              <w:pStyle w:val="3"/>
              <w:framePr w:w="9283" w:wrap="notBeside" w:vAnchor="text" w:hAnchor="page" w:x="1426" w:y="-38"/>
              <w:shd w:val="clear" w:color="auto" w:fill="auto"/>
              <w:spacing w:before="360" w:after="240" w:line="240" w:lineRule="auto"/>
              <w:ind w:left="120"/>
              <w:jc w:val="left"/>
              <w:rPr>
                <w:sz w:val="20"/>
                <w:szCs w:val="20"/>
              </w:rPr>
            </w:pPr>
            <w:r w:rsidRPr="00AD4832">
              <w:rPr>
                <w:rStyle w:val="BodytextItalic"/>
                <w:sz w:val="20"/>
                <w:szCs w:val="20"/>
              </w:rPr>
              <w:t xml:space="preserve">Е.Н. </w:t>
            </w:r>
            <w:proofErr w:type="spellStart"/>
            <w:r w:rsidRPr="00AD4832">
              <w:rPr>
                <w:rStyle w:val="BodytextItalic"/>
                <w:sz w:val="20"/>
                <w:szCs w:val="20"/>
              </w:rPr>
              <w:t>Крекова</w:t>
            </w:r>
            <w:proofErr w:type="spellEnd"/>
            <w:r w:rsidRPr="00AD4832">
              <w:rPr>
                <w:rStyle w:val="BodytextItalic"/>
                <w:sz w:val="20"/>
                <w:szCs w:val="20"/>
              </w:rPr>
              <w:t xml:space="preserve"> педагог </w:t>
            </w:r>
            <w:r w:rsidRPr="00AD4832">
              <w:rPr>
                <w:rStyle w:val="Bodytext4pt"/>
                <w:rFonts w:eastAsia="Impact"/>
                <w:sz w:val="20"/>
                <w:szCs w:val="20"/>
              </w:rPr>
              <w:t xml:space="preserve">- </w:t>
            </w:r>
            <w:r w:rsidRPr="00AD4832">
              <w:rPr>
                <w:rStyle w:val="BodytextItalic"/>
                <w:sz w:val="20"/>
                <w:szCs w:val="20"/>
              </w:rPr>
              <w:t>психолог</w:t>
            </w:r>
          </w:p>
          <w:p w:rsidR="007A4D09" w:rsidRPr="00AD4832" w:rsidRDefault="007A4D09" w:rsidP="00E07AE2">
            <w:pPr>
              <w:pStyle w:val="3"/>
              <w:framePr w:w="9283" w:wrap="notBeside" w:vAnchor="text" w:hAnchor="page" w:x="1426" w:y="-38"/>
              <w:shd w:val="clear" w:color="auto" w:fill="auto"/>
              <w:spacing w:before="240" w:after="540" w:line="240" w:lineRule="auto"/>
              <w:ind w:left="120"/>
              <w:jc w:val="left"/>
              <w:rPr>
                <w:sz w:val="20"/>
                <w:szCs w:val="20"/>
              </w:rPr>
            </w:pPr>
            <w:r w:rsidRPr="00AD4832">
              <w:rPr>
                <w:rStyle w:val="BodytextItalic"/>
                <w:sz w:val="20"/>
                <w:szCs w:val="20"/>
              </w:rPr>
              <w:t xml:space="preserve">Е.Н. </w:t>
            </w:r>
            <w:proofErr w:type="spellStart"/>
            <w:r w:rsidRPr="00AD4832">
              <w:rPr>
                <w:rStyle w:val="BodytextItalic"/>
                <w:sz w:val="20"/>
                <w:szCs w:val="20"/>
              </w:rPr>
              <w:t>Крекова</w:t>
            </w:r>
            <w:proofErr w:type="spellEnd"/>
            <w:r w:rsidRPr="00AD4832">
              <w:rPr>
                <w:rStyle w:val="BodytextItalic"/>
                <w:sz w:val="20"/>
                <w:szCs w:val="20"/>
              </w:rPr>
              <w:t xml:space="preserve"> педагог</w:t>
            </w:r>
            <w:proofErr w:type="gramStart"/>
            <w:r w:rsidRPr="00AD4832">
              <w:rPr>
                <w:rStyle w:val="BodytextItalic"/>
                <w:sz w:val="20"/>
                <w:szCs w:val="20"/>
              </w:rPr>
              <w:t xml:space="preserve"> </w:t>
            </w:r>
            <w:r w:rsidRPr="00AD4832">
              <w:rPr>
                <w:rStyle w:val="Bodytext4pt"/>
                <w:rFonts w:eastAsia="Impact"/>
                <w:sz w:val="20"/>
                <w:szCs w:val="20"/>
              </w:rPr>
              <w:t xml:space="preserve">-- </w:t>
            </w:r>
            <w:proofErr w:type="gramEnd"/>
            <w:r w:rsidRPr="00AD4832">
              <w:rPr>
                <w:rStyle w:val="BodytextItalic"/>
                <w:sz w:val="20"/>
                <w:szCs w:val="20"/>
              </w:rPr>
              <w:t>психолог</w:t>
            </w:r>
          </w:p>
          <w:p w:rsidR="007A4D09" w:rsidRPr="00AD4832" w:rsidRDefault="007A4D09" w:rsidP="00E07AE2">
            <w:pPr>
              <w:pStyle w:val="3"/>
              <w:framePr w:w="9283" w:wrap="notBeside" w:vAnchor="text" w:hAnchor="page" w:x="1426" w:y="-38"/>
              <w:shd w:val="clear" w:color="auto" w:fill="auto"/>
              <w:spacing w:before="540" w:after="120" w:line="240" w:lineRule="auto"/>
              <w:ind w:left="120"/>
              <w:jc w:val="left"/>
              <w:rPr>
                <w:sz w:val="20"/>
                <w:szCs w:val="20"/>
              </w:rPr>
            </w:pPr>
            <w:proofErr w:type="spellStart"/>
            <w:r w:rsidRPr="00AD4832">
              <w:rPr>
                <w:rStyle w:val="BodytextItalic"/>
                <w:sz w:val="20"/>
                <w:szCs w:val="20"/>
              </w:rPr>
              <w:t>Л.А.Шведкова</w:t>
            </w:r>
            <w:proofErr w:type="spellEnd"/>
            <w:r w:rsidRPr="00AD4832">
              <w:rPr>
                <w:rStyle w:val="BodytextItalic"/>
                <w:sz w:val="20"/>
                <w:szCs w:val="20"/>
              </w:rPr>
              <w:t>,</w:t>
            </w:r>
          </w:p>
          <w:p w:rsidR="007A4D09" w:rsidRPr="00AD4832" w:rsidRDefault="007A4D09" w:rsidP="00E07AE2">
            <w:pPr>
              <w:pStyle w:val="3"/>
              <w:framePr w:w="9283" w:wrap="notBeside" w:vAnchor="text" w:hAnchor="page" w:x="1426" w:y="-38"/>
              <w:shd w:val="clear" w:color="auto" w:fill="auto"/>
              <w:spacing w:before="120" w:line="240" w:lineRule="auto"/>
              <w:ind w:left="120"/>
              <w:jc w:val="left"/>
              <w:rPr>
                <w:sz w:val="20"/>
                <w:szCs w:val="20"/>
              </w:rPr>
            </w:pPr>
            <w:r w:rsidRPr="00AD4832">
              <w:rPr>
                <w:rStyle w:val="BodytextItalic"/>
                <w:sz w:val="20"/>
                <w:szCs w:val="20"/>
              </w:rPr>
              <w:t>ПДО по ИЗО</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3"/>
              <w:framePr w:w="9283" w:wrap="notBeside" w:vAnchor="text" w:hAnchor="page" w:x="1426" w:y="-38"/>
              <w:shd w:val="clear" w:color="auto" w:fill="auto"/>
              <w:spacing w:after="540" w:line="240" w:lineRule="auto"/>
              <w:ind w:left="100"/>
              <w:jc w:val="left"/>
              <w:rPr>
                <w:sz w:val="20"/>
                <w:szCs w:val="20"/>
              </w:rPr>
            </w:pPr>
            <w:r w:rsidRPr="00AD4832">
              <w:rPr>
                <w:rStyle w:val="BodytextItalic"/>
                <w:sz w:val="20"/>
                <w:szCs w:val="20"/>
              </w:rPr>
              <w:t>М., 2005г Кемерово, 201бг</w:t>
            </w:r>
          </w:p>
          <w:p w:rsidR="007A4D09" w:rsidRPr="00AD4832" w:rsidRDefault="007A4D09" w:rsidP="00E07AE2">
            <w:pPr>
              <w:pStyle w:val="3"/>
              <w:framePr w:w="9283" w:wrap="notBeside" w:vAnchor="text" w:hAnchor="page" w:x="1426" w:y="-38"/>
              <w:shd w:val="clear" w:color="auto" w:fill="auto"/>
              <w:spacing w:before="540" w:line="240" w:lineRule="auto"/>
              <w:ind w:left="100"/>
              <w:jc w:val="left"/>
              <w:rPr>
                <w:sz w:val="20"/>
                <w:szCs w:val="20"/>
              </w:rPr>
            </w:pPr>
            <w:r w:rsidRPr="00AD4832">
              <w:rPr>
                <w:rStyle w:val="BodytextItalic"/>
                <w:sz w:val="20"/>
                <w:szCs w:val="20"/>
              </w:rPr>
              <w:t xml:space="preserve">Кемерово, 201 </w:t>
            </w:r>
            <w:proofErr w:type="spellStart"/>
            <w:r w:rsidRPr="00AD4832">
              <w:rPr>
                <w:rStyle w:val="BodytextItalic"/>
                <w:sz w:val="20"/>
                <w:szCs w:val="20"/>
              </w:rPr>
              <w:t>бг</w:t>
            </w:r>
            <w:proofErr w:type="spellEnd"/>
            <w:r w:rsidRPr="00AD4832">
              <w:rPr>
                <w:rStyle w:val="BodytextItalic"/>
                <w:sz w:val="20"/>
                <w:szCs w:val="20"/>
              </w:rPr>
              <w:t xml:space="preserve"> Кемерово, 2015г</w:t>
            </w:r>
          </w:p>
        </w:tc>
      </w:tr>
      <w:tr w:rsidR="007A4D09" w:rsidRPr="00AD4832" w:rsidTr="00E07AE2">
        <w:trPr>
          <w:trHeight w:hRule="exact" w:val="1979"/>
          <w:jc w:val="center"/>
        </w:trPr>
        <w:tc>
          <w:tcPr>
            <w:tcW w:w="4862"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3"/>
              <w:framePr w:w="9283" w:wrap="notBeside" w:vAnchor="text" w:hAnchor="page" w:x="1426" w:y="-38"/>
              <w:shd w:val="clear" w:color="auto" w:fill="auto"/>
              <w:spacing w:line="240" w:lineRule="auto"/>
              <w:rPr>
                <w:sz w:val="20"/>
                <w:szCs w:val="20"/>
              </w:rPr>
            </w:pPr>
            <w:proofErr w:type="spellStart"/>
            <w:proofErr w:type="gramStart"/>
            <w:r w:rsidRPr="00AD4832">
              <w:rPr>
                <w:rStyle w:val="BodytextBoldItalic"/>
                <w:sz w:val="20"/>
                <w:szCs w:val="20"/>
              </w:rPr>
              <w:t>Коррекционно</w:t>
            </w:r>
            <w:proofErr w:type="spellEnd"/>
            <w:r w:rsidRPr="00AD4832">
              <w:rPr>
                <w:rStyle w:val="BodytextBoldItalic"/>
                <w:sz w:val="20"/>
                <w:szCs w:val="20"/>
              </w:rPr>
              <w:t xml:space="preserve"> - образовательные</w:t>
            </w:r>
            <w:proofErr w:type="gramEnd"/>
            <w:r w:rsidRPr="00AD4832">
              <w:rPr>
                <w:rStyle w:val="BodytextBoldItalic"/>
                <w:sz w:val="20"/>
                <w:szCs w:val="20"/>
              </w:rPr>
              <w:t xml:space="preserve"> программы:</w:t>
            </w:r>
          </w:p>
          <w:p w:rsidR="007A4D09" w:rsidRPr="00AD4832" w:rsidRDefault="007A4D09" w:rsidP="00E07AE2">
            <w:pPr>
              <w:pStyle w:val="3"/>
              <w:framePr w:w="9283" w:wrap="notBeside" w:vAnchor="text" w:hAnchor="page" w:x="1426" w:y="-38"/>
              <w:numPr>
                <w:ilvl w:val="0"/>
                <w:numId w:val="15"/>
              </w:numPr>
              <w:shd w:val="clear" w:color="auto" w:fill="auto"/>
              <w:tabs>
                <w:tab w:val="left" w:pos="686"/>
              </w:tabs>
              <w:spacing w:line="240" w:lineRule="auto"/>
              <w:rPr>
                <w:sz w:val="20"/>
                <w:szCs w:val="20"/>
              </w:rPr>
            </w:pPr>
            <w:r w:rsidRPr="00AD4832">
              <w:rPr>
                <w:rStyle w:val="BodytextItalic"/>
                <w:sz w:val="20"/>
                <w:szCs w:val="20"/>
              </w:rPr>
              <w:t>«Программа обучения и воспитания детей с фонетико-фонематическим недоразвитием речи» (старшая группа)</w:t>
            </w:r>
          </w:p>
          <w:p w:rsidR="007A4D09" w:rsidRPr="00AD4832" w:rsidRDefault="007A4D09" w:rsidP="00E07AE2">
            <w:pPr>
              <w:pStyle w:val="3"/>
              <w:framePr w:w="9283" w:wrap="notBeside" w:vAnchor="text" w:hAnchor="page" w:x="1426" w:y="-38"/>
              <w:numPr>
                <w:ilvl w:val="0"/>
                <w:numId w:val="15"/>
              </w:numPr>
              <w:shd w:val="clear" w:color="auto" w:fill="auto"/>
              <w:tabs>
                <w:tab w:val="left" w:pos="706"/>
              </w:tabs>
              <w:spacing w:line="240" w:lineRule="auto"/>
              <w:rPr>
                <w:sz w:val="20"/>
                <w:szCs w:val="20"/>
              </w:rPr>
            </w:pPr>
            <w:r w:rsidRPr="00AD4832">
              <w:rPr>
                <w:rStyle w:val="BodytextItalic"/>
                <w:sz w:val="20"/>
                <w:szCs w:val="20"/>
              </w:rPr>
              <w:t xml:space="preserve">«Дополнительная </w:t>
            </w:r>
            <w:proofErr w:type="spellStart"/>
            <w:r w:rsidRPr="00AD4832">
              <w:rPr>
                <w:rStyle w:val="BodytextItalic"/>
                <w:sz w:val="20"/>
                <w:szCs w:val="20"/>
              </w:rPr>
              <w:t>общеразвивающая</w:t>
            </w:r>
            <w:proofErr w:type="spellEnd"/>
            <w:r w:rsidRPr="00AD4832">
              <w:rPr>
                <w:rStyle w:val="BodytextItalic"/>
                <w:sz w:val="20"/>
                <w:szCs w:val="20"/>
              </w:rPr>
              <w:t xml:space="preserve"> программа для детей старшего дошкольного возраста по преодолению </w:t>
            </w:r>
            <w:proofErr w:type="spellStart"/>
            <w:proofErr w:type="gramStart"/>
            <w:r w:rsidRPr="00AD4832">
              <w:rPr>
                <w:rStyle w:val="BodytextItalic"/>
                <w:sz w:val="20"/>
                <w:szCs w:val="20"/>
              </w:rPr>
              <w:t>фонетико</w:t>
            </w:r>
            <w:proofErr w:type="spellEnd"/>
            <w:r w:rsidRPr="00AD4832">
              <w:rPr>
                <w:rStyle w:val="BodytextItalic"/>
                <w:sz w:val="20"/>
                <w:szCs w:val="20"/>
              </w:rPr>
              <w:t xml:space="preserve"> - фонематического</w:t>
            </w:r>
            <w:proofErr w:type="gramEnd"/>
            <w:r w:rsidRPr="00AD4832">
              <w:rPr>
                <w:rStyle w:val="BodytextItalic"/>
                <w:sz w:val="20"/>
                <w:szCs w:val="20"/>
              </w:rPr>
              <w:t xml:space="preserve"> недоразвития»</w:t>
            </w:r>
          </w:p>
        </w:tc>
        <w:tc>
          <w:tcPr>
            <w:tcW w:w="2290" w:type="dxa"/>
            <w:tcBorders>
              <w:top w:val="single" w:sz="4" w:space="0" w:color="auto"/>
              <w:left w:val="single" w:sz="4" w:space="0" w:color="auto"/>
              <w:bottom w:val="single" w:sz="4" w:space="0" w:color="auto"/>
            </w:tcBorders>
            <w:shd w:val="clear" w:color="auto" w:fill="FFFFFF"/>
          </w:tcPr>
          <w:p w:rsidR="007A4D09" w:rsidRPr="00AD4832" w:rsidRDefault="007A4D09" w:rsidP="00E07AE2">
            <w:pPr>
              <w:pStyle w:val="3"/>
              <w:framePr w:w="9283" w:wrap="notBeside" w:vAnchor="text" w:hAnchor="page" w:x="1426" w:y="-38"/>
              <w:shd w:val="clear" w:color="auto" w:fill="auto"/>
              <w:spacing w:after="240" w:line="240" w:lineRule="auto"/>
              <w:ind w:left="120"/>
              <w:jc w:val="left"/>
              <w:rPr>
                <w:sz w:val="20"/>
                <w:szCs w:val="20"/>
              </w:rPr>
            </w:pPr>
            <w:r w:rsidRPr="00AD4832">
              <w:rPr>
                <w:rStyle w:val="BodytextItalic"/>
                <w:sz w:val="20"/>
                <w:szCs w:val="20"/>
              </w:rPr>
              <w:t xml:space="preserve">Т. Б. </w:t>
            </w:r>
            <w:proofErr w:type="spellStart"/>
            <w:r w:rsidRPr="00AD4832">
              <w:rPr>
                <w:rStyle w:val="BodytextItalic"/>
                <w:sz w:val="20"/>
                <w:szCs w:val="20"/>
              </w:rPr>
              <w:t>Фшичева</w:t>
            </w:r>
            <w:proofErr w:type="spellEnd"/>
            <w:r w:rsidRPr="00AD4832">
              <w:rPr>
                <w:rStyle w:val="BodytextItalic"/>
                <w:sz w:val="20"/>
                <w:szCs w:val="20"/>
              </w:rPr>
              <w:t>, Г. В. Чиркина.</w:t>
            </w:r>
          </w:p>
          <w:p w:rsidR="007A4D09" w:rsidRPr="00AD4832" w:rsidRDefault="007A4D09" w:rsidP="00E07AE2">
            <w:pPr>
              <w:pStyle w:val="3"/>
              <w:framePr w:w="9283" w:wrap="notBeside" w:vAnchor="text" w:hAnchor="page" w:x="1426" w:y="-38"/>
              <w:shd w:val="clear" w:color="auto" w:fill="auto"/>
              <w:spacing w:before="240" w:line="240" w:lineRule="auto"/>
              <w:ind w:left="120"/>
              <w:jc w:val="left"/>
              <w:rPr>
                <w:sz w:val="20"/>
                <w:szCs w:val="20"/>
              </w:rPr>
            </w:pPr>
            <w:r w:rsidRPr="00AD4832">
              <w:rPr>
                <w:rStyle w:val="BodytextItalic"/>
                <w:sz w:val="20"/>
                <w:szCs w:val="20"/>
              </w:rPr>
              <w:t>А. В. Головченко, учитель</w:t>
            </w:r>
            <w:r w:rsidRPr="00AD4832">
              <w:rPr>
                <w:rStyle w:val="Bodytext4pt"/>
                <w:rFonts w:eastAsia="Impact"/>
                <w:sz w:val="20"/>
                <w:szCs w:val="20"/>
              </w:rPr>
              <w:t xml:space="preserve"> - </w:t>
            </w:r>
            <w:r w:rsidRPr="00AD4832">
              <w:rPr>
                <w:rStyle w:val="BodytextItalic"/>
                <w:sz w:val="20"/>
                <w:szCs w:val="20"/>
              </w:rPr>
              <w:t>психолог</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7A4D09" w:rsidRPr="00AD4832" w:rsidRDefault="007A4D09" w:rsidP="00E07AE2">
            <w:pPr>
              <w:pStyle w:val="3"/>
              <w:framePr w:w="9283" w:wrap="notBeside" w:vAnchor="text" w:hAnchor="page" w:x="1426" w:y="-38"/>
              <w:shd w:val="clear" w:color="auto" w:fill="auto"/>
              <w:spacing w:after="300" w:line="240" w:lineRule="auto"/>
              <w:ind w:left="100"/>
              <w:jc w:val="left"/>
              <w:rPr>
                <w:sz w:val="20"/>
                <w:szCs w:val="20"/>
              </w:rPr>
            </w:pPr>
            <w:r w:rsidRPr="00AD4832">
              <w:rPr>
                <w:rStyle w:val="BodytextItalic"/>
                <w:sz w:val="20"/>
                <w:szCs w:val="20"/>
              </w:rPr>
              <w:t>М., «Школьная пресса» 2002</w:t>
            </w:r>
          </w:p>
          <w:p w:rsidR="007A4D09" w:rsidRPr="00AD4832" w:rsidRDefault="007A4D09" w:rsidP="00E07AE2">
            <w:pPr>
              <w:pStyle w:val="3"/>
              <w:framePr w:w="9283" w:wrap="notBeside" w:vAnchor="text" w:hAnchor="page" w:x="1426" w:y="-38"/>
              <w:shd w:val="clear" w:color="auto" w:fill="auto"/>
              <w:spacing w:line="240" w:lineRule="auto"/>
              <w:ind w:left="100"/>
              <w:jc w:val="left"/>
              <w:rPr>
                <w:sz w:val="20"/>
                <w:szCs w:val="20"/>
              </w:rPr>
            </w:pPr>
            <w:r w:rsidRPr="00AD4832">
              <w:rPr>
                <w:rStyle w:val="BodytextItalic"/>
                <w:sz w:val="20"/>
                <w:szCs w:val="20"/>
              </w:rPr>
              <w:t>Кемерово, 2015г</w:t>
            </w:r>
          </w:p>
        </w:tc>
      </w:tr>
    </w:tbl>
    <w:p w:rsidR="007A4D09" w:rsidRPr="00AD4832" w:rsidRDefault="007A4D09" w:rsidP="007A4D09">
      <w:pPr>
        <w:pStyle w:val="3"/>
        <w:shd w:val="clear" w:color="auto" w:fill="auto"/>
        <w:spacing w:before="263" w:line="240" w:lineRule="auto"/>
        <w:ind w:right="20"/>
        <w:rPr>
          <w:sz w:val="24"/>
          <w:szCs w:val="24"/>
        </w:rPr>
      </w:pPr>
      <w:r w:rsidRPr="00AD4832">
        <w:rPr>
          <w:sz w:val="24"/>
          <w:szCs w:val="24"/>
        </w:rPr>
        <w:t xml:space="preserve">Учебно-методическое обеспечение процесса обучения - это совокупность методических учебных материалов, используемых в процессе обучения. </w:t>
      </w:r>
      <w:proofErr w:type="gramStart"/>
      <w:r w:rsidRPr="00AD4832">
        <w:rPr>
          <w:sz w:val="24"/>
          <w:szCs w:val="24"/>
        </w:rPr>
        <w:t>Образовательная</w:t>
      </w:r>
      <w:proofErr w:type="gramEnd"/>
      <w:r w:rsidRPr="00AD4832">
        <w:rPr>
          <w:sz w:val="24"/>
          <w:szCs w:val="24"/>
        </w:rPr>
        <w:t xml:space="preserve"> деятельность в дошкольном учреждении строится на основе общеобразовательной программы дошкольного образования. Для эффективного решения образовательных задач по пяти образовательным областям используются программы, технологии, методические пособия. Педагогические работники имеют право на бесплатное пользование следующими методическими услугами:</w:t>
      </w:r>
    </w:p>
    <w:p w:rsidR="007A4D09" w:rsidRPr="00AD4832" w:rsidRDefault="007A4D09" w:rsidP="007A4D09">
      <w:pPr>
        <w:pStyle w:val="3"/>
        <w:numPr>
          <w:ilvl w:val="0"/>
          <w:numId w:val="16"/>
        </w:numPr>
        <w:shd w:val="clear" w:color="auto" w:fill="auto"/>
        <w:tabs>
          <w:tab w:val="left" w:pos="183"/>
        </w:tabs>
        <w:spacing w:line="240" w:lineRule="auto"/>
        <w:ind w:left="20"/>
        <w:rPr>
          <w:sz w:val="24"/>
          <w:szCs w:val="24"/>
        </w:rPr>
      </w:pPr>
      <w:r w:rsidRPr="00AD4832">
        <w:rPr>
          <w:sz w:val="24"/>
          <w:szCs w:val="24"/>
        </w:rPr>
        <w:t>использование методических разработок, имеющихся в Учреждении;</w:t>
      </w:r>
    </w:p>
    <w:p w:rsidR="007A4D09" w:rsidRPr="00AD4832" w:rsidRDefault="007A4D09" w:rsidP="007A4D09">
      <w:pPr>
        <w:pStyle w:val="3"/>
        <w:numPr>
          <w:ilvl w:val="0"/>
          <w:numId w:val="16"/>
        </w:numPr>
        <w:shd w:val="clear" w:color="auto" w:fill="auto"/>
        <w:tabs>
          <w:tab w:val="left" w:pos="385"/>
        </w:tabs>
        <w:spacing w:line="240" w:lineRule="auto"/>
        <w:ind w:left="20" w:right="20"/>
        <w:rPr>
          <w:sz w:val="24"/>
          <w:szCs w:val="24"/>
        </w:rPr>
      </w:pPr>
      <w:proofErr w:type="gramStart"/>
      <w:r w:rsidRPr="00AD4832">
        <w:rPr>
          <w:sz w:val="24"/>
          <w:szCs w:val="24"/>
        </w:rPr>
        <w:t>методический анализ</w:t>
      </w:r>
      <w:proofErr w:type="gramEnd"/>
      <w:r w:rsidRPr="00AD4832">
        <w:rPr>
          <w:sz w:val="24"/>
          <w:szCs w:val="24"/>
        </w:rPr>
        <w:t xml:space="preserve"> результативности образовательной деятельности по данным различных измерений качества образования;</w:t>
      </w:r>
    </w:p>
    <w:p w:rsidR="007A4D09" w:rsidRPr="00AD4832" w:rsidRDefault="007A4D09" w:rsidP="007A4D09">
      <w:pPr>
        <w:pStyle w:val="3"/>
        <w:numPr>
          <w:ilvl w:val="0"/>
          <w:numId w:val="16"/>
        </w:numPr>
        <w:shd w:val="clear" w:color="auto" w:fill="auto"/>
        <w:tabs>
          <w:tab w:val="left" w:pos="332"/>
        </w:tabs>
        <w:spacing w:line="240" w:lineRule="auto"/>
        <w:ind w:left="20" w:right="20"/>
        <w:rPr>
          <w:sz w:val="24"/>
          <w:szCs w:val="24"/>
        </w:rPr>
      </w:pPr>
      <w:r w:rsidRPr="00AD4832">
        <w:rPr>
          <w:sz w:val="24"/>
          <w:szCs w:val="24"/>
        </w:rPr>
        <w:t>помощь в разработке учебно-методической и иной документации, необходимой для осуществления профессиональной деятельности;</w:t>
      </w:r>
    </w:p>
    <w:p w:rsidR="007A4D09" w:rsidRPr="00AD4832" w:rsidRDefault="007A4D09" w:rsidP="007A4D09">
      <w:pPr>
        <w:pStyle w:val="3"/>
        <w:numPr>
          <w:ilvl w:val="0"/>
          <w:numId w:val="16"/>
        </w:numPr>
        <w:shd w:val="clear" w:color="auto" w:fill="auto"/>
        <w:tabs>
          <w:tab w:val="left" w:pos="178"/>
        </w:tabs>
        <w:spacing w:line="240" w:lineRule="auto"/>
        <w:ind w:left="20"/>
        <w:rPr>
          <w:sz w:val="24"/>
          <w:szCs w:val="24"/>
        </w:rPr>
      </w:pPr>
      <w:r w:rsidRPr="00AD4832">
        <w:rPr>
          <w:sz w:val="24"/>
          <w:szCs w:val="24"/>
        </w:rPr>
        <w:t>помощь в освоении и разработке инновационных программ и технологий;</w:t>
      </w:r>
    </w:p>
    <w:p w:rsidR="007A4D09" w:rsidRPr="00AD4832" w:rsidRDefault="007A4D09" w:rsidP="007A4D09">
      <w:pPr>
        <w:pStyle w:val="3"/>
        <w:numPr>
          <w:ilvl w:val="0"/>
          <w:numId w:val="16"/>
        </w:numPr>
        <w:shd w:val="clear" w:color="auto" w:fill="auto"/>
        <w:tabs>
          <w:tab w:val="left" w:pos="332"/>
        </w:tabs>
        <w:spacing w:line="240" w:lineRule="auto"/>
        <w:ind w:left="20" w:right="20"/>
        <w:rPr>
          <w:sz w:val="24"/>
          <w:szCs w:val="24"/>
        </w:rPr>
      </w:pPr>
      <w:r w:rsidRPr="00AD4832">
        <w:rPr>
          <w:sz w:val="24"/>
          <w:szCs w:val="24"/>
        </w:rPr>
        <w:t xml:space="preserve">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w:t>
      </w:r>
      <w:proofErr w:type="gramStart"/>
      <w:r w:rsidRPr="00AD4832">
        <w:rPr>
          <w:sz w:val="24"/>
          <w:szCs w:val="24"/>
        </w:rPr>
        <w:t>методической</w:t>
      </w:r>
      <w:proofErr w:type="gramEnd"/>
      <w:r w:rsidRPr="00AD4832">
        <w:rPr>
          <w:sz w:val="24"/>
          <w:szCs w:val="24"/>
        </w:rPr>
        <w:t xml:space="preserve"> работы;</w:t>
      </w:r>
    </w:p>
    <w:p w:rsidR="007A4D09" w:rsidRPr="00AD4832" w:rsidRDefault="007A4D09" w:rsidP="007A4D09">
      <w:pPr>
        <w:pStyle w:val="2"/>
        <w:shd w:val="clear" w:color="auto" w:fill="auto"/>
        <w:spacing w:line="240" w:lineRule="auto"/>
        <w:ind w:left="20" w:right="260"/>
        <w:rPr>
          <w:sz w:val="24"/>
          <w:szCs w:val="24"/>
        </w:rPr>
      </w:pPr>
      <w:r w:rsidRPr="00AD4832">
        <w:rPr>
          <w:sz w:val="24"/>
          <w:szCs w:val="24"/>
        </w:rPr>
        <w:t xml:space="preserve">получение методической помощи в осуществлении экспериментальной и инновационной деятельности. Для получения методической помощи педагогический работник может обратиться к </w:t>
      </w:r>
      <w:proofErr w:type="gramStart"/>
      <w:r w:rsidRPr="00AD4832">
        <w:rPr>
          <w:sz w:val="24"/>
          <w:szCs w:val="24"/>
        </w:rPr>
        <w:t>заведующему Учреждения</w:t>
      </w:r>
      <w:proofErr w:type="gramEnd"/>
      <w:r w:rsidRPr="00AD4832">
        <w:rPr>
          <w:sz w:val="24"/>
          <w:szCs w:val="24"/>
        </w:rPr>
        <w:t xml:space="preserve">, старшему воспитателю Учреждения. Педагогическим работникам по их запросам выдаются во временное пользование учебные и методические материалы, находящиеся в методическом кабинете. Выдача педагогическим работникам во временное пользование учебных и методических материалов осуществляется старшим воспитателем. В МБДОУ № 102 «Детский сад присмотра и оздоровления» осуществляется подписка на периодические издания: журнал «Дошкольное воспитание», </w:t>
      </w:r>
      <w:r w:rsidRPr="00AD4832">
        <w:rPr>
          <w:rFonts w:eastAsia="Impact"/>
          <w:sz w:val="24"/>
          <w:szCs w:val="24"/>
        </w:rPr>
        <w:t>журнал «Дошкольное образование», журнал «Воспитатель», журнал «Музыкальная палитра»</w:t>
      </w:r>
      <w:proofErr w:type="gramStart"/>
      <w:r w:rsidRPr="00AD4832">
        <w:rPr>
          <w:rFonts w:eastAsia="Impact"/>
          <w:sz w:val="24"/>
          <w:szCs w:val="24"/>
        </w:rPr>
        <w:t>,</w:t>
      </w:r>
      <w:r w:rsidRPr="00AD4832">
        <w:rPr>
          <w:sz w:val="24"/>
          <w:szCs w:val="24"/>
        </w:rPr>
        <w:t>ж</w:t>
      </w:r>
      <w:proofErr w:type="gramEnd"/>
      <w:r w:rsidRPr="00AD4832">
        <w:rPr>
          <w:sz w:val="24"/>
          <w:szCs w:val="24"/>
        </w:rPr>
        <w:t xml:space="preserve">урнал «Музыкальный руководитель». В методическом кабинете собрана библиотека методической литературы и периодической печати. Методическая литература классифицирована по направлениям </w:t>
      </w:r>
      <w:proofErr w:type="gramStart"/>
      <w:r w:rsidRPr="00AD4832">
        <w:rPr>
          <w:sz w:val="24"/>
          <w:szCs w:val="24"/>
        </w:rPr>
        <w:t>педагогической</w:t>
      </w:r>
      <w:proofErr w:type="gramEnd"/>
      <w:r w:rsidRPr="00AD4832">
        <w:rPr>
          <w:sz w:val="24"/>
          <w:szCs w:val="24"/>
        </w:rPr>
        <w:t xml:space="preserve"> деятельности, составлен библиографический каталог. Библиотечный фонд ежегодно пополняется периодической печатью по дошкольному образованию, методической литературой.</w:t>
      </w:r>
    </w:p>
    <w:p w:rsidR="007A4D09" w:rsidRPr="00AD4832" w:rsidRDefault="007A4D09" w:rsidP="007A4D09">
      <w:pPr>
        <w:pStyle w:val="Bodytext20"/>
        <w:shd w:val="clear" w:color="auto" w:fill="auto"/>
        <w:spacing w:after="0" w:line="240" w:lineRule="auto"/>
        <w:ind w:left="20" w:right="260"/>
        <w:rPr>
          <w:i/>
          <w:sz w:val="24"/>
          <w:szCs w:val="24"/>
        </w:rPr>
      </w:pPr>
      <w:r w:rsidRPr="00AD4832">
        <w:rPr>
          <w:noProof/>
          <w:sz w:val="24"/>
          <w:szCs w:val="24"/>
          <w:lang w:eastAsia="ru-RU"/>
        </w:rPr>
        <w:pict>
          <v:shape id="Text Box 2" o:spid="_x0000_s1027" type="#_x0000_t202" style="position:absolute;left:0;text-align:left;margin-left:-83.75pt;margin-top:69.95pt;width:74.95pt;height:62.35pt;z-index:-2516551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fbrAIAAK8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" filled="f" stroked="f">
            <v:textbox style="mso-fit-shape-to-text:t" inset="0,0,0,0">
              <w:txbxContent>
                <w:p w:rsidR="007A4D09" w:rsidRDefault="007A4D09" w:rsidP="007A4D09">
                  <w:pPr>
                    <w:pStyle w:val="2"/>
                    <w:shd w:val="clear" w:color="auto" w:fill="auto"/>
                    <w:ind w:left="40"/>
                  </w:pPr>
                </w:p>
              </w:txbxContent>
            </v:textbox>
            <w10:wrap type="square" anchorx="margin"/>
          </v:shape>
        </w:pict>
      </w:r>
      <w:r w:rsidRPr="00AD4832">
        <w:rPr>
          <w:sz w:val="24"/>
          <w:szCs w:val="24"/>
        </w:rPr>
        <w:t>Вывод:</w:t>
      </w:r>
      <w:r w:rsidRPr="00AD4832">
        <w:rPr>
          <w:i/>
          <w:sz w:val="24"/>
          <w:szCs w:val="24"/>
        </w:rPr>
        <w:t xml:space="preserve"> обеспеченность учебно-методической литературой МБДОУ Ля102 2Детский сад</w:t>
      </w:r>
    </w:p>
    <w:p w:rsidR="007A4D09" w:rsidRPr="00AD4832" w:rsidRDefault="007A4D09" w:rsidP="007A4D09">
      <w:pPr>
        <w:pStyle w:val="Bodytext20"/>
        <w:shd w:val="clear" w:color="auto" w:fill="auto"/>
        <w:spacing w:after="0" w:line="240" w:lineRule="auto"/>
        <w:ind w:right="260"/>
        <w:rPr>
          <w:i/>
          <w:sz w:val="24"/>
          <w:szCs w:val="24"/>
        </w:rPr>
      </w:pPr>
      <w:r w:rsidRPr="00AD4832">
        <w:rPr>
          <w:i/>
          <w:sz w:val="24"/>
          <w:szCs w:val="24"/>
        </w:rPr>
        <w:t xml:space="preserve">присмотра и оздоровления» составляет 75%. Продолжить пополнять </w:t>
      </w:r>
      <w:proofErr w:type="spellStart"/>
      <w:proofErr w:type="gramStart"/>
      <w:r w:rsidRPr="00AD4832">
        <w:rPr>
          <w:i/>
          <w:sz w:val="24"/>
          <w:szCs w:val="24"/>
        </w:rPr>
        <w:t>учебно</w:t>
      </w:r>
      <w:proofErr w:type="spellEnd"/>
      <w:r w:rsidRPr="00AD4832">
        <w:rPr>
          <w:i/>
          <w:sz w:val="24"/>
          <w:szCs w:val="24"/>
        </w:rPr>
        <w:softHyphen/>
        <w:t xml:space="preserve"> - методическую</w:t>
      </w:r>
      <w:proofErr w:type="gramEnd"/>
      <w:r w:rsidRPr="00AD4832">
        <w:rPr>
          <w:i/>
          <w:sz w:val="24"/>
          <w:szCs w:val="24"/>
        </w:rPr>
        <w:t xml:space="preserve"> базу образовательного учреждения программно-методическим обеспечением в соответствии с ФГОС.</w:t>
      </w:r>
    </w:p>
    <w:p w:rsidR="007A4D09" w:rsidRPr="00AD4832" w:rsidRDefault="007A4D09" w:rsidP="007A4D09">
      <w:pPr>
        <w:widowControl w:val="0"/>
        <w:spacing w:after="0" w:line="240" w:lineRule="auto"/>
        <w:ind w:left="20" w:right="260"/>
        <w:jc w:val="both"/>
        <w:rPr>
          <w:rFonts w:ascii="Times New Roman" w:eastAsia="Times New Roman" w:hAnsi="Times New Roman" w:cs="Times New Roman"/>
          <w:b/>
          <w:sz w:val="24"/>
          <w:szCs w:val="24"/>
          <w:lang w:eastAsia="ru-RU"/>
        </w:rPr>
      </w:pPr>
      <w:proofErr w:type="spellStart"/>
      <w:r w:rsidRPr="00AD4832">
        <w:rPr>
          <w:rFonts w:ascii="Times New Roman" w:eastAsia="Times New Roman" w:hAnsi="Times New Roman" w:cs="Times New Roman"/>
          <w:b/>
          <w:sz w:val="24"/>
          <w:szCs w:val="24"/>
          <w:lang w:eastAsia="ru-RU"/>
        </w:rPr>
        <w:t>Библиотечно</w:t>
      </w:r>
      <w:proofErr w:type="spellEnd"/>
      <w:r w:rsidRPr="00AD4832">
        <w:rPr>
          <w:rFonts w:ascii="Times New Roman" w:eastAsia="Times New Roman" w:hAnsi="Times New Roman" w:cs="Times New Roman"/>
          <w:b/>
          <w:sz w:val="24"/>
          <w:szCs w:val="24"/>
          <w:lang w:eastAsia="ru-RU"/>
        </w:rPr>
        <w:t xml:space="preserve"> – </w:t>
      </w:r>
      <w:proofErr w:type="spellStart"/>
      <w:r w:rsidRPr="00AD4832">
        <w:rPr>
          <w:rFonts w:ascii="Times New Roman" w:eastAsia="Times New Roman" w:hAnsi="Times New Roman" w:cs="Times New Roman"/>
          <w:b/>
          <w:sz w:val="24"/>
          <w:szCs w:val="24"/>
          <w:lang w:eastAsia="ru-RU"/>
        </w:rPr>
        <w:t>информациооное</w:t>
      </w:r>
      <w:proofErr w:type="spellEnd"/>
      <w:r w:rsidRPr="00AD4832">
        <w:rPr>
          <w:rFonts w:ascii="Times New Roman" w:eastAsia="Times New Roman" w:hAnsi="Times New Roman" w:cs="Times New Roman"/>
          <w:b/>
          <w:sz w:val="24"/>
          <w:szCs w:val="24"/>
          <w:lang w:eastAsia="ru-RU"/>
        </w:rPr>
        <w:t xml:space="preserve"> обеспечение</w:t>
      </w:r>
    </w:p>
    <w:p w:rsidR="007A4D09" w:rsidRPr="00AD4832" w:rsidRDefault="007A4D09" w:rsidP="007A4D09">
      <w:pPr>
        <w:widowControl w:val="0"/>
        <w:spacing w:after="0" w:line="240" w:lineRule="auto"/>
        <w:ind w:left="20" w:right="260"/>
        <w:jc w:val="both"/>
        <w:rPr>
          <w:rFonts w:ascii="Times New Roman" w:eastAsia="Times New Roman" w:hAnsi="Times New Roman" w:cs="Times New Roman"/>
          <w:sz w:val="24"/>
          <w:szCs w:val="24"/>
          <w:lang w:eastAsia="ru-RU"/>
        </w:rPr>
      </w:pPr>
      <w:proofErr w:type="spellStart"/>
      <w:proofErr w:type="gramStart"/>
      <w:r w:rsidRPr="00AD4832">
        <w:rPr>
          <w:rFonts w:ascii="Times New Roman" w:eastAsia="Times New Roman" w:hAnsi="Times New Roman" w:cs="Times New Roman"/>
          <w:sz w:val="24"/>
          <w:szCs w:val="24"/>
          <w:lang w:eastAsia="ru-RU"/>
        </w:rPr>
        <w:t>Учебно</w:t>
      </w:r>
      <w:proofErr w:type="spellEnd"/>
      <w:r w:rsidRPr="00AD4832">
        <w:rPr>
          <w:rFonts w:ascii="Times New Roman" w:eastAsia="Times New Roman" w:hAnsi="Times New Roman" w:cs="Times New Roman"/>
          <w:sz w:val="24"/>
          <w:szCs w:val="24"/>
          <w:lang w:eastAsia="ru-RU"/>
        </w:rPr>
        <w:t xml:space="preserve"> - методическое</w:t>
      </w:r>
      <w:proofErr w:type="gramEnd"/>
      <w:r w:rsidRPr="00AD4832">
        <w:rPr>
          <w:rFonts w:ascii="Times New Roman" w:eastAsia="Times New Roman" w:hAnsi="Times New Roman" w:cs="Times New Roman"/>
          <w:sz w:val="24"/>
          <w:szCs w:val="24"/>
          <w:lang w:eastAsia="ru-RU"/>
        </w:rPr>
        <w:t xml:space="preserve"> обеспечение МБДОУ № 102 «Детский сад присмотра и оздоровления» не полностью соответствует образовательной программе ДОУ, условиям </w:t>
      </w:r>
      <w:r w:rsidRPr="00AD4832">
        <w:rPr>
          <w:rFonts w:ascii="Times New Roman" w:eastAsia="Times New Roman" w:hAnsi="Times New Roman" w:cs="Times New Roman"/>
          <w:sz w:val="24"/>
          <w:szCs w:val="24"/>
          <w:lang w:eastAsia="ru-RU"/>
        </w:rPr>
        <w:lastRenderedPageBreak/>
        <w:t xml:space="preserve">её реализации. Недостаточно в дошкольном учреждении наглядных пособий для всех групп. Опыт методической работы сотрудников ДОУ представлен на </w:t>
      </w:r>
      <w:proofErr w:type="gramStart"/>
      <w:r w:rsidRPr="00AD4832">
        <w:rPr>
          <w:rFonts w:ascii="Times New Roman" w:eastAsia="Times New Roman" w:hAnsi="Times New Roman" w:cs="Times New Roman"/>
          <w:sz w:val="24"/>
          <w:szCs w:val="24"/>
          <w:lang w:eastAsia="ru-RU"/>
        </w:rPr>
        <w:t>конференциях</w:t>
      </w:r>
      <w:proofErr w:type="gramEnd"/>
      <w:r w:rsidRPr="00AD4832">
        <w:rPr>
          <w:rFonts w:ascii="Times New Roman" w:eastAsia="Times New Roman" w:hAnsi="Times New Roman" w:cs="Times New Roman"/>
          <w:sz w:val="24"/>
          <w:szCs w:val="24"/>
          <w:lang w:eastAsia="ru-RU"/>
        </w:rPr>
        <w:t xml:space="preserve">, семинарах. Информационное обеспечение МБДОУ № 102 «Детский сад присмотра и оздоровления» представлено информационной базой, включающей выход в сеть - Интернет, наличием электронной почты. В соответствии с постановлением Правительства Российской Федерации от 10 июля 2013 г. №582 «Об утверждении правил размещения на официальном сайте образовательной организации в информационно - </w:t>
      </w:r>
      <w:proofErr w:type="spellStart"/>
      <w:r w:rsidRPr="00AD4832">
        <w:rPr>
          <w:rFonts w:ascii="Times New Roman" w:eastAsia="Times New Roman" w:hAnsi="Times New Roman" w:cs="Times New Roman"/>
          <w:sz w:val="24"/>
          <w:szCs w:val="24"/>
          <w:lang w:eastAsia="ru-RU"/>
        </w:rPr>
        <w:t>телекоммуникативной</w:t>
      </w:r>
      <w:proofErr w:type="spellEnd"/>
      <w:r w:rsidRPr="00AD4832">
        <w:rPr>
          <w:rFonts w:ascii="Times New Roman" w:eastAsia="Times New Roman" w:hAnsi="Times New Roman" w:cs="Times New Roman"/>
          <w:sz w:val="24"/>
          <w:szCs w:val="24"/>
          <w:lang w:eastAsia="ru-RU"/>
        </w:rPr>
        <w:t xml:space="preserve"> сети «Интернет» и обновления информации об образовательной организации» в МБДОУ № 102 «Детский сад присмотра и оздоровления» открыт Интернет - сайт (</w:t>
      </w:r>
      <w:proofErr w:type="spellStart"/>
      <w:r w:rsidRPr="00AD4832">
        <w:rPr>
          <w:rFonts w:ascii="Times New Roman" w:eastAsia="Times New Roman" w:hAnsi="Times New Roman" w:cs="Times New Roman"/>
          <w:sz w:val="24"/>
          <w:szCs w:val="24"/>
          <w:lang w:eastAsia="ru-RU"/>
        </w:rPr>
        <w:t>НПр</w:t>
      </w:r>
      <w:proofErr w:type="spellEnd"/>
      <w:r w:rsidRPr="00AD4832">
        <w:rPr>
          <w:rFonts w:ascii="Times New Roman" w:eastAsia="Times New Roman" w:hAnsi="Times New Roman" w:cs="Times New Roman"/>
          <w:sz w:val="24"/>
          <w:szCs w:val="24"/>
          <w:lang w:eastAsia="ru-RU"/>
        </w:rPr>
        <w:t>://</w:t>
      </w:r>
      <w:proofErr w:type="spellStart"/>
      <w:r w:rsidRPr="00AD4832">
        <w:rPr>
          <w:rFonts w:ascii="Times New Roman" w:eastAsia="Times New Roman" w:hAnsi="Times New Roman" w:cs="Times New Roman"/>
          <w:sz w:val="24"/>
          <w:szCs w:val="24"/>
          <w:lang w:eastAsia="ru-RU"/>
        </w:rPr>
        <w:t>ш^ои</w:t>
      </w:r>
      <w:proofErr w:type="spellEnd"/>
      <w:r w:rsidRPr="00AD4832">
        <w:rPr>
          <w:rFonts w:ascii="Times New Roman" w:eastAsia="Times New Roman" w:hAnsi="Times New Roman" w:cs="Times New Roman"/>
          <w:sz w:val="24"/>
          <w:szCs w:val="24"/>
          <w:lang w:eastAsia="ru-RU"/>
        </w:rPr>
        <w:t xml:space="preserve"> 102.исо</w:t>
      </w:r>
      <w:proofErr w:type="gramStart"/>
      <w:r w:rsidRPr="00AD4832">
        <w:rPr>
          <w:rFonts w:ascii="Times New Roman" w:eastAsia="Times New Roman" w:hAnsi="Times New Roman" w:cs="Times New Roman"/>
          <w:sz w:val="24"/>
          <w:szCs w:val="24"/>
          <w:lang w:eastAsia="ru-RU"/>
        </w:rPr>
        <w:t>7</w:t>
      </w:r>
      <w:proofErr w:type="gramEnd"/>
      <w:r w:rsidRPr="00AD4832">
        <w:rPr>
          <w:rFonts w:ascii="Times New Roman" w:eastAsia="Times New Roman" w:hAnsi="Times New Roman" w:cs="Times New Roman"/>
          <w:sz w:val="24"/>
          <w:szCs w:val="24"/>
          <w:lang w:eastAsia="ru-RU"/>
        </w:rPr>
        <w:t>.ги), содержащий следующую информацию:</w:t>
      </w:r>
    </w:p>
    <w:p w:rsidR="007A4D09" w:rsidRPr="00AD4832" w:rsidRDefault="007A4D09" w:rsidP="007A4D09">
      <w:pPr>
        <w:widowControl w:val="0"/>
        <w:numPr>
          <w:ilvl w:val="0"/>
          <w:numId w:val="17"/>
        </w:numPr>
        <w:tabs>
          <w:tab w:val="left" w:pos="246"/>
        </w:tabs>
        <w:spacing w:after="0" w:line="240" w:lineRule="auto"/>
        <w:ind w:left="20" w:right="26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7A4D09" w:rsidRPr="00AD4832" w:rsidRDefault="007A4D09" w:rsidP="007A4D09">
      <w:pPr>
        <w:widowControl w:val="0"/>
        <w:numPr>
          <w:ilvl w:val="0"/>
          <w:numId w:val="17"/>
        </w:numPr>
        <w:tabs>
          <w:tab w:val="left" w:pos="159"/>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 структуре и об органах управления образовательной организации;</w:t>
      </w:r>
    </w:p>
    <w:p w:rsidR="007A4D09" w:rsidRPr="00AD4832" w:rsidRDefault="007A4D09" w:rsidP="007A4D09">
      <w:pPr>
        <w:widowControl w:val="0"/>
        <w:numPr>
          <w:ilvl w:val="0"/>
          <w:numId w:val="17"/>
        </w:numPr>
        <w:tabs>
          <w:tab w:val="left" w:pos="207"/>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Об уровне образования;</w:t>
      </w:r>
    </w:p>
    <w:p w:rsidR="007A4D09" w:rsidRPr="00AD4832" w:rsidRDefault="007A4D09" w:rsidP="007A4D09">
      <w:pPr>
        <w:widowControl w:val="0"/>
        <w:numPr>
          <w:ilvl w:val="0"/>
          <w:numId w:val="17"/>
        </w:numPr>
        <w:tabs>
          <w:tab w:val="left" w:pos="154"/>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 формах обучения;</w:t>
      </w:r>
    </w:p>
    <w:p w:rsidR="007A4D09" w:rsidRPr="00AD4832" w:rsidRDefault="007A4D09" w:rsidP="007A4D09">
      <w:pPr>
        <w:widowControl w:val="0"/>
        <w:numPr>
          <w:ilvl w:val="0"/>
          <w:numId w:val="17"/>
        </w:numPr>
        <w:tabs>
          <w:tab w:val="left" w:pos="150"/>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 нормативном сроке обучения;</w:t>
      </w:r>
    </w:p>
    <w:p w:rsidR="007A4D09" w:rsidRPr="00AD4832" w:rsidRDefault="007A4D09" w:rsidP="007A4D09">
      <w:pPr>
        <w:widowControl w:val="0"/>
        <w:numPr>
          <w:ilvl w:val="0"/>
          <w:numId w:val="17"/>
        </w:numPr>
        <w:tabs>
          <w:tab w:val="left" w:pos="150"/>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Об описании образовательной программы с приложением её копии;</w:t>
      </w:r>
    </w:p>
    <w:p w:rsidR="007A4D09" w:rsidRPr="00AD4832" w:rsidRDefault="007A4D09" w:rsidP="007A4D09">
      <w:pPr>
        <w:widowControl w:val="0"/>
        <w:numPr>
          <w:ilvl w:val="0"/>
          <w:numId w:val="17"/>
        </w:numPr>
        <w:tabs>
          <w:tab w:val="left" w:pos="150"/>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Об учебном плане с приложением её копии;</w:t>
      </w:r>
    </w:p>
    <w:p w:rsidR="007A4D09" w:rsidRPr="00AD4832" w:rsidRDefault="007A4D09" w:rsidP="007A4D09">
      <w:pPr>
        <w:widowControl w:val="0"/>
        <w:numPr>
          <w:ilvl w:val="0"/>
          <w:numId w:val="17"/>
        </w:numPr>
        <w:tabs>
          <w:tab w:val="left" w:pos="154"/>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 календарном учебном графике с приложением его копии;</w:t>
      </w:r>
    </w:p>
    <w:p w:rsidR="007A4D09" w:rsidRPr="00AD4832" w:rsidRDefault="007A4D09" w:rsidP="007A4D09">
      <w:pPr>
        <w:widowControl w:val="0"/>
        <w:spacing w:after="0" w:line="240" w:lineRule="auto"/>
        <w:ind w:left="20" w:right="26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-1</w:t>
      </w:r>
      <w:proofErr w:type="gramStart"/>
      <w:r w:rsidRPr="00AD4832">
        <w:rPr>
          <w:rFonts w:ascii="Times New Roman" w:eastAsia="Times New Roman" w:hAnsi="Times New Roman" w:cs="Times New Roman"/>
          <w:sz w:val="24"/>
          <w:szCs w:val="24"/>
          <w:lang w:eastAsia="ru-RU"/>
        </w:rPr>
        <w:t xml:space="preserve"> О</w:t>
      </w:r>
      <w:proofErr w:type="gramEnd"/>
      <w:r w:rsidRPr="00AD4832">
        <w:rPr>
          <w:rFonts w:ascii="Times New Roman" w:eastAsia="Times New Roman" w:hAnsi="Times New Roman" w:cs="Times New Roman"/>
          <w:sz w:val="24"/>
          <w:szCs w:val="24"/>
          <w:lang w:eastAsia="ru-RU"/>
        </w:rPr>
        <w:t xml:space="preserve"> методических и об иных документах, разработанных образовательной организацией для обеспечения образовательного процесса;</w:t>
      </w:r>
    </w:p>
    <w:p w:rsidR="007A4D09" w:rsidRPr="00AD4832" w:rsidRDefault="007A4D09" w:rsidP="007A4D09">
      <w:pPr>
        <w:widowControl w:val="0"/>
        <w:numPr>
          <w:ilvl w:val="0"/>
          <w:numId w:val="17"/>
        </w:numPr>
        <w:tabs>
          <w:tab w:val="left" w:pos="154"/>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 численности воспитанников;</w:t>
      </w:r>
    </w:p>
    <w:p w:rsidR="007A4D09" w:rsidRPr="00AD4832" w:rsidRDefault="007A4D09" w:rsidP="007A4D09">
      <w:pPr>
        <w:widowControl w:val="0"/>
        <w:numPr>
          <w:ilvl w:val="0"/>
          <w:numId w:val="17"/>
        </w:numPr>
        <w:tabs>
          <w:tab w:val="left" w:pos="154"/>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 языках, на которых осуществляется образование (обучение);</w:t>
      </w:r>
    </w:p>
    <w:p w:rsidR="007A4D09" w:rsidRPr="00AD4832" w:rsidRDefault="007A4D09" w:rsidP="007A4D09">
      <w:pPr>
        <w:widowControl w:val="0"/>
        <w:numPr>
          <w:ilvl w:val="0"/>
          <w:numId w:val="17"/>
        </w:numPr>
        <w:tabs>
          <w:tab w:val="left" w:pos="154"/>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 xml:space="preserve">О руководителе </w:t>
      </w:r>
      <w:proofErr w:type="gramStart"/>
      <w:r w:rsidRPr="00AD4832">
        <w:rPr>
          <w:rFonts w:ascii="Times New Roman" w:eastAsia="Times New Roman" w:hAnsi="Times New Roman" w:cs="Times New Roman"/>
          <w:sz w:val="24"/>
          <w:szCs w:val="24"/>
          <w:lang w:eastAsia="ru-RU"/>
        </w:rPr>
        <w:t>образовательной</w:t>
      </w:r>
      <w:proofErr w:type="gramEnd"/>
      <w:r w:rsidRPr="00AD4832">
        <w:rPr>
          <w:rFonts w:ascii="Times New Roman" w:eastAsia="Times New Roman" w:hAnsi="Times New Roman" w:cs="Times New Roman"/>
          <w:sz w:val="24"/>
          <w:szCs w:val="24"/>
          <w:lang w:eastAsia="ru-RU"/>
        </w:rPr>
        <w:t xml:space="preserve"> организации;</w:t>
      </w:r>
    </w:p>
    <w:p w:rsidR="007A4D09" w:rsidRPr="00AD4832" w:rsidRDefault="007A4D09" w:rsidP="007A4D09">
      <w:pPr>
        <w:widowControl w:val="0"/>
        <w:numPr>
          <w:ilvl w:val="0"/>
          <w:numId w:val="17"/>
        </w:numPr>
        <w:tabs>
          <w:tab w:val="left" w:pos="217"/>
        </w:tabs>
        <w:spacing w:after="0" w:line="240" w:lineRule="auto"/>
        <w:ind w:left="20" w:right="26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квалификации и опыта работы;</w:t>
      </w:r>
    </w:p>
    <w:p w:rsidR="007A4D09" w:rsidRPr="00AD4832" w:rsidRDefault="007A4D09" w:rsidP="007A4D09">
      <w:pPr>
        <w:widowControl w:val="0"/>
        <w:numPr>
          <w:ilvl w:val="0"/>
          <w:numId w:val="17"/>
        </w:numPr>
        <w:tabs>
          <w:tab w:val="left" w:pos="150"/>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 xml:space="preserve">О материально - техническом обеспечении </w:t>
      </w:r>
      <w:proofErr w:type="gramStart"/>
      <w:r w:rsidRPr="00AD4832">
        <w:rPr>
          <w:rFonts w:ascii="Times New Roman" w:eastAsia="Times New Roman" w:hAnsi="Times New Roman" w:cs="Times New Roman"/>
          <w:sz w:val="24"/>
          <w:szCs w:val="24"/>
          <w:lang w:eastAsia="ru-RU"/>
        </w:rPr>
        <w:t>образовательной</w:t>
      </w:r>
      <w:proofErr w:type="gramEnd"/>
      <w:r w:rsidRPr="00AD4832">
        <w:rPr>
          <w:rFonts w:ascii="Times New Roman" w:eastAsia="Times New Roman" w:hAnsi="Times New Roman" w:cs="Times New Roman"/>
          <w:sz w:val="24"/>
          <w:szCs w:val="24"/>
          <w:lang w:eastAsia="ru-RU"/>
        </w:rPr>
        <w:t xml:space="preserve"> деятельности;</w:t>
      </w:r>
    </w:p>
    <w:p w:rsidR="007A4D09" w:rsidRPr="00AD4832" w:rsidRDefault="007A4D09" w:rsidP="007A4D09">
      <w:pPr>
        <w:widowControl w:val="0"/>
        <w:numPr>
          <w:ilvl w:val="0"/>
          <w:numId w:val="17"/>
        </w:numPr>
        <w:tabs>
          <w:tab w:val="left" w:pos="154"/>
        </w:tabs>
        <w:spacing w:after="0" w:line="240" w:lineRule="auto"/>
        <w:ind w:left="2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О количестве вакантных мест и пр.</w:t>
      </w:r>
    </w:p>
    <w:p w:rsidR="007A4D09" w:rsidRPr="00AD4832" w:rsidRDefault="007A4D09" w:rsidP="007A4D09">
      <w:pPr>
        <w:widowControl w:val="0"/>
        <w:spacing w:after="0" w:line="240" w:lineRule="auto"/>
        <w:ind w:left="20" w:right="260"/>
        <w:jc w:val="both"/>
        <w:rPr>
          <w:rFonts w:ascii="Times New Roman" w:eastAsia="Times New Roman" w:hAnsi="Times New Roman" w:cs="Times New Roman"/>
          <w:sz w:val="24"/>
          <w:szCs w:val="24"/>
          <w:lang w:eastAsia="ru-RU"/>
        </w:rPr>
      </w:pPr>
      <w:r w:rsidRPr="00AD4832">
        <w:rPr>
          <w:rFonts w:ascii="Times New Roman" w:eastAsia="Times New Roman" w:hAnsi="Times New Roman" w:cs="Times New Roman"/>
          <w:sz w:val="24"/>
          <w:szCs w:val="24"/>
          <w:lang w:eastAsia="ru-RU"/>
        </w:rPr>
        <w:t xml:space="preserve">Пользователю официального сайта МБДОУ № 102 «Детский сад присмотра и оздоровления» предоставляется наглядная информация о структуре официального сайта, включающая в себя ссылку на официальный сайт Министерства образования. </w:t>
      </w:r>
      <w:proofErr w:type="gramStart"/>
      <w:r w:rsidRPr="00AD4832">
        <w:rPr>
          <w:rFonts w:ascii="Times New Roman" w:eastAsia="Times New Roman" w:hAnsi="Times New Roman" w:cs="Times New Roman"/>
          <w:sz w:val="24"/>
          <w:szCs w:val="24"/>
          <w:lang w:eastAsia="ru-RU"/>
        </w:rPr>
        <w:t>Информация на сайте размещается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r w:rsidRPr="00AD4832">
        <w:rPr>
          <w:rFonts w:ascii="Times New Roman" w:eastAsia="Times New Roman" w:hAnsi="Times New Roman" w:cs="Times New Roman"/>
          <w:sz w:val="24"/>
          <w:szCs w:val="24"/>
          <w:lang w:eastAsia="ru-RU"/>
        </w:rPr>
        <w:t xml:space="preserve"> 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w:t>
      </w:r>
    </w:p>
    <w:p w:rsidR="007A4D09" w:rsidRPr="00AD4832" w:rsidRDefault="007A4D09" w:rsidP="007A4D09">
      <w:pPr>
        <w:widowControl w:val="0"/>
        <w:spacing w:after="0" w:line="240" w:lineRule="auto"/>
        <w:ind w:left="20" w:right="260"/>
        <w:rPr>
          <w:rFonts w:ascii="Times New Roman" w:eastAsia="Courier New" w:hAnsi="Times New Roman" w:cs="Times New Roman"/>
          <w:b/>
          <w:color w:val="000000"/>
          <w:sz w:val="24"/>
          <w:szCs w:val="24"/>
          <w:lang w:eastAsia="ru-RU"/>
        </w:rPr>
      </w:pPr>
      <w:proofErr w:type="spellStart"/>
      <w:r w:rsidRPr="00AD4832">
        <w:rPr>
          <w:rFonts w:ascii="Times New Roman" w:eastAsia="Courier New" w:hAnsi="Times New Roman" w:cs="Times New Roman"/>
          <w:b/>
          <w:color w:val="000000"/>
          <w:sz w:val="24"/>
          <w:szCs w:val="24"/>
          <w:lang w:eastAsia="ru-RU"/>
        </w:rPr>
        <w:t>Выводы</w:t>
      </w:r>
      <w:proofErr w:type="gramStart"/>
      <w:r w:rsidRPr="00AD4832">
        <w:rPr>
          <w:rFonts w:ascii="Times New Roman" w:eastAsia="Courier New" w:hAnsi="Times New Roman" w:cs="Times New Roman"/>
          <w:b/>
          <w:color w:val="000000"/>
          <w:sz w:val="24"/>
          <w:szCs w:val="24"/>
          <w:lang w:eastAsia="ru-RU"/>
        </w:rPr>
        <w:t>:У</w:t>
      </w:r>
      <w:proofErr w:type="gramEnd"/>
      <w:r w:rsidRPr="00AD4832">
        <w:rPr>
          <w:rFonts w:ascii="Times New Roman" w:eastAsia="Courier New" w:hAnsi="Times New Roman" w:cs="Times New Roman"/>
          <w:b/>
          <w:color w:val="000000"/>
          <w:sz w:val="24"/>
          <w:szCs w:val="24"/>
          <w:lang w:eastAsia="ru-RU"/>
        </w:rPr>
        <w:t>чебно</w:t>
      </w:r>
      <w:proofErr w:type="spellEnd"/>
      <w:r w:rsidRPr="00AD4832">
        <w:rPr>
          <w:rFonts w:ascii="Times New Roman" w:eastAsia="Courier New" w:hAnsi="Times New Roman" w:cs="Times New Roman"/>
          <w:b/>
          <w:color w:val="000000"/>
          <w:sz w:val="24"/>
          <w:szCs w:val="24"/>
          <w:lang w:eastAsia="ru-RU"/>
        </w:rPr>
        <w:t xml:space="preserve"> - методическое и </w:t>
      </w:r>
      <w:proofErr w:type="spellStart"/>
      <w:r w:rsidRPr="00AD4832">
        <w:rPr>
          <w:rFonts w:ascii="Times New Roman" w:eastAsia="Courier New" w:hAnsi="Times New Roman" w:cs="Times New Roman"/>
          <w:b/>
          <w:color w:val="000000"/>
          <w:sz w:val="24"/>
          <w:szCs w:val="24"/>
          <w:lang w:eastAsia="ru-RU"/>
        </w:rPr>
        <w:t>библиотечно</w:t>
      </w:r>
      <w:proofErr w:type="spellEnd"/>
      <w:r w:rsidRPr="00AD4832">
        <w:rPr>
          <w:rFonts w:ascii="Times New Roman" w:eastAsia="Courier New" w:hAnsi="Times New Roman" w:cs="Times New Roman"/>
          <w:b/>
          <w:color w:val="000000"/>
          <w:sz w:val="24"/>
          <w:szCs w:val="24"/>
          <w:lang w:eastAsia="ru-RU"/>
        </w:rPr>
        <w:t xml:space="preserve"> - информационное обеспечение ДОУ не в полной мере соответствует требованиям необходимым для реализации основной образовательной программы.</w:t>
      </w:r>
    </w:p>
    <w:p w:rsidR="007A4D09" w:rsidRPr="00AD4832" w:rsidRDefault="007A4D09" w:rsidP="007A4D09">
      <w:pPr>
        <w:widowControl w:val="0"/>
        <w:spacing w:after="0" w:line="240" w:lineRule="auto"/>
        <w:ind w:left="20" w:right="260"/>
        <w:rPr>
          <w:rFonts w:ascii="Courier New" w:eastAsia="Courier New" w:hAnsi="Courier New" w:cs="Courier New"/>
          <w:color w:val="000000"/>
          <w:sz w:val="24"/>
          <w:szCs w:val="24"/>
          <w:lang w:eastAsia="ru-RU"/>
        </w:rPr>
      </w:pPr>
    </w:p>
    <w:p w:rsidR="007A4D09" w:rsidRPr="00AD4832" w:rsidRDefault="007A4D09" w:rsidP="007A4D09">
      <w:pPr>
        <w:widowControl w:val="0"/>
        <w:spacing w:after="0" w:line="240" w:lineRule="auto"/>
        <w:ind w:left="20" w:right="260"/>
        <w:jc w:val="both"/>
        <w:rPr>
          <w:rFonts w:ascii="Times New Roman" w:eastAsia="CordiaUPC" w:hAnsi="Times New Roman" w:cs="Times New Roman"/>
          <w:b/>
          <w:bCs/>
          <w:iCs/>
          <w:color w:val="000000"/>
          <w:sz w:val="24"/>
          <w:szCs w:val="24"/>
          <w:lang w:eastAsia="ru-RU"/>
        </w:rPr>
      </w:pPr>
      <w:r w:rsidRPr="00AD4832">
        <w:rPr>
          <w:rFonts w:ascii="Times New Roman" w:eastAsia="CordiaUPC" w:hAnsi="Times New Roman" w:cs="Times New Roman"/>
          <w:b/>
          <w:bCs/>
          <w:iCs/>
          <w:color w:val="000000"/>
          <w:sz w:val="24"/>
          <w:szCs w:val="24"/>
          <w:lang w:eastAsia="ru-RU"/>
        </w:rPr>
        <w:t>Материально – техническое обеспечение</w:t>
      </w:r>
    </w:p>
    <w:p w:rsidR="007A4D09" w:rsidRPr="00AD4832" w:rsidRDefault="007A4D09" w:rsidP="007A4D09">
      <w:pPr>
        <w:pStyle w:val="2"/>
        <w:shd w:val="clear" w:color="auto" w:fill="auto"/>
        <w:spacing w:line="240" w:lineRule="auto"/>
        <w:ind w:left="20" w:right="20"/>
        <w:rPr>
          <w:sz w:val="24"/>
          <w:szCs w:val="24"/>
        </w:rPr>
      </w:pPr>
      <w:r w:rsidRPr="00AD4832">
        <w:rPr>
          <w:sz w:val="24"/>
          <w:szCs w:val="24"/>
        </w:rPr>
        <w:t xml:space="preserve">Материально-технические условия, созданные в МБДОУ №102 «Детский сад присмотра и оздоровления», обеспечивают реализацию образовательной программы дошкольного образования, соответствуют санитарно-эпидемиологическим правилам и нормативам, </w:t>
      </w:r>
      <w:r w:rsidRPr="00AD4832">
        <w:rPr>
          <w:sz w:val="24"/>
          <w:szCs w:val="24"/>
          <w:shd w:val="clear" w:color="auto" w:fill="FFFFFF"/>
        </w:rPr>
        <w:t xml:space="preserve">требованиям ФГОС. ДОУ размещается за пределами санитарно-защитных зон </w:t>
      </w:r>
      <w:proofErr w:type="spellStart"/>
      <w:r w:rsidRPr="00AD4832">
        <w:rPr>
          <w:sz w:val="24"/>
          <w:szCs w:val="24"/>
          <w:shd w:val="clear" w:color="auto" w:fill="FFFFFF"/>
        </w:rPr>
        <w:t>предприятий</w:t>
      </w:r>
      <w:proofErr w:type="gramStart"/>
      <w:r w:rsidRPr="00AD4832">
        <w:rPr>
          <w:sz w:val="24"/>
          <w:szCs w:val="24"/>
          <w:shd w:val="clear" w:color="auto" w:fill="FFFFFF"/>
        </w:rPr>
        <w:t>,</w:t>
      </w:r>
      <w:r w:rsidRPr="00AD4832">
        <w:rPr>
          <w:sz w:val="24"/>
          <w:szCs w:val="24"/>
        </w:rPr>
        <w:t>с</w:t>
      </w:r>
      <w:proofErr w:type="gramEnd"/>
      <w:r w:rsidRPr="00AD4832">
        <w:rPr>
          <w:sz w:val="24"/>
          <w:szCs w:val="24"/>
        </w:rPr>
        <w:t>ооружений</w:t>
      </w:r>
      <w:proofErr w:type="spellEnd"/>
      <w:r w:rsidRPr="00AD4832">
        <w:rPr>
          <w:sz w:val="24"/>
          <w:szCs w:val="24"/>
        </w:rPr>
        <w:t xml:space="preserve">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Территория дошкольного образовательного учреждения по периметру ограждена забором. Учреждение имеет самостоятельный вход (выход) для детей и въезд (выезд) для автотранспорта. Имеется наружное электрическое освещение. Уровень искусственной освещенности во время пребывания детей на территории соответствует требованиям. Детский сад находится в отдельно стоящем двухэтажном здании, построенном по типовому проекту. Здание оборудовано системами холодного и горячего водоснабжения, канализацией. Отопление и вентиляция здания образовательного учреждения оборудованы в соответствии с санитарно- </w:t>
      </w:r>
      <w:r w:rsidRPr="00AD4832">
        <w:rPr>
          <w:sz w:val="24"/>
          <w:szCs w:val="24"/>
        </w:rPr>
        <w:lastRenderedPageBreak/>
        <w:t>эпидемиологическими правилами и нормативами. Материально-технические условия, созданные в учреждении, соответствуют требованиям безопасности. В ДОУ имеется: Система видеонаблюдения - 5 уличных видеокамер, 1 внутренняя камера, монитор. Система автоматической пожарной сигнализации. Охранная сигнализация - «Тревожная кнопка». ДОУ обслуживает специализированное лицензированное охранное предприятие. Структурными компонентами МБДОУ №102 являются:</w:t>
      </w:r>
    </w:p>
    <w:p w:rsidR="007A4D09" w:rsidRPr="00AD4832" w:rsidRDefault="007A4D09" w:rsidP="007A4D09">
      <w:pPr>
        <w:pStyle w:val="2"/>
        <w:numPr>
          <w:ilvl w:val="0"/>
          <w:numId w:val="18"/>
        </w:numPr>
        <w:shd w:val="clear" w:color="auto" w:fill="auto"/>
        <w:tabs>
          <w:tab w:val="left" w:pos="226"/>
        </w:tabs>
        <w:spacing w:line="240" w:lineRule="auto"/>
        <w:ind w:left="20"/>
        <w:jc w:val="both"/>
        <w:rPr>
          <w:sz w:val="24"/>
          <w:szCs w:val="24"/>
        </w:rPr>
      </w:pPr>
      <w:r w:rsidRPr="00AD4832">
        <w:rPr>
          <w:sz w:val="24"/>
          <w:szCs w:val="24"/>
        </w:rPr>
        <w:t>Групповые помещения - 6</w:t>
      </w:r>
    </w:p>
    <w:p w:rsidR="007A4D09" w:rsidRPr="00AD4832" w:rsidRDefault="007A4D09" w:rsidP="007A4D09">
      <w:pPr>
        <w:pStyle w:val="2"/>
        <w:numPr>
          <w:ilvl w:val="0"/>
          <w:numId w:val="18"/>
        </w:numPr>
        <w:shd w:val="clear" w:color="auto" w:fill="auto"/>
        <w:tabs>
          <w:tab w:val="left" w:pos="265"/>
        </w:tabs>
        <w:spacing w:line="240" w:lineRule="auto"/>
        <w:ind w:left="20"/>
        <w:jc w:val="both"/>
        <w:rPr>
          <w:sz w:val="24"/>
          <w:szCs w:val="24"/>
        </w:rPr>
      </w:pPr>
      <w:r w:rsidRPr="00AD4832">
        <w:rPr>
          <w:sz w:val="24"/>
          <w:szCs w:val="24"/>
        </w:rPr>
        <w:t>Музыкальный зал -1</w:t>
      </w:r>
    </w:p>
    <w:p w:rsidR="007A4D09" w:rsidRPr="00AD4832" w:rsidRDefault="007A4D09" w:rsidP="007A4D09">
      <w:pPr>
        <w:pStyle w:val="2"/>
        <w:numPr>
          <w:ilvl w:val="0"/>
          <w:numId w:val="18"/>
        </w:numPr>
        <w:shd w:val="clear" w:color="auto" w:fill="auto"/>
        <w:tabs>
          <w:tab w:val="left" w:pos="198"/>
        </w:tabs>
        <w:spacing w:line="240" w:lineRule="auto"/>
        <w:ind w:left="20"/>
        <w:jc w:val="both"/>
        <w:rPr>
          <w:sz w:val="24"/>
          <w:szCs w:val="24"/>
        </w:rPr>
      </w:pPr>
      <w:r w:rsidRPr="00AD4832">
        <w:rPr>
          <w:sz w:val="24"/>
          <w:szCs w:val="24"/>
        </w:rPr>
        <w:t xml:space="preserve">Медицинский блок -2 (кабинет, изолятор и </w:t>
      </w:r>
      <w:proofErr w:type="gramStart"/>
      <w:r w:rsidRPr="00AD4832">
        <w:rPr>
          <w:sz w:val="24"/>
          <w:szCs w:val="24"/>
        </w:rPr>
        <w:t>процедурная</w:t>
      </w:r>
      <w:proofErr w:type="gramEnd"/>
      <w:r w:rsidRPr="00AD4832">
        <w:rPr>
          <w:sz w:val="24"/>
          <w:szCs w:val="24"/>
        </w:rPr>
        <w:t>, массажный кабинет)</w:t>
      </w:r>
    </w:p>
    <w:p w:rsidR="007A4D09" w:rsidRPr="00AD4832" w:rsidRDefault="007A4D09" w:rsidP="007A4D09">
      <w:pPr>
        <w:pStyle w:val="2"/>
        <w:numPr>
          <w:ilvl w:val="0"/>
          <w:numId w:val="18"/>
        </w:numPr>
        <w:shd w:val="clear" w:color="auto" w:fill="auto"/>
        <w:tabs>
          <w:tab w:val="left" w:pos="202"/>
        </w:tabs>
        <w:spacing w:line="240" w:lineRule="auto"/>
        <w:ind w:left="20" w:right="3740"/>
        <w:rPr>
          <w:sz w:val="24"/>
          <w:szCs w:val="24"/>
        </w:rPr>
      </w:pPr>
      <w:r w:rsidRPr="00AD4832">
        <w:rPr>
          <w:sz w:val="24"/>
          <w:szCs w:val="24"/>
        </w:rPr>
        <w:t>Административные кабинеты: кабинет заведующей - 1, кабинет заведующего хозяйством -1.</w:t>
      </w:r>
    </w:p>
    <w:p w:rsidR="007A4D09" w:rsidRPr="00AD4832" w:rsidRDefault="007A4D09" w:rsidP="007A4D09">
      <w:pPr>
        <w:pStyle w:val="2"/>
        <w:numPr>
          <w:ilvl w:val="0"/>
          <w:numId w:val="18"/>
        </w:numPr>
        <w:shd w:val="clear" w:color="auto" w:fill="auto"/>
        <w:tabs>
          <w:tab w:val="left" w:pos="255"/>
        </w:tabs>
        <w:spacing w:line="240" w:lineRule="auto"/>
        <w:ind w:left="20"/>
        <w:jc w:val="both"/>
        <w:rPr>
          <w:sz w:val="24"/>
          <w:szCs w:val="24"/>
        </w:rPr>
      </w:pPr>
      <w:r w:rsidRPr="00AD4832">
        <w:rPr>
          <w:sz w:val="24"/>
          <w:szCs w:val="24"/>
        </w:rPr>
        <w:t>Учебные кабинеты - 2: логопедический и психолога-1, методический -1</w:t>
      </w:r>
    </w:p>
    <w:p w:rsidR="007A4D09" w:rsidRPr="00AD4832" w:rsidRDefault="007A4D09" w:rsidP="007A4D09">
      <w:pPr>
        <w:pStyle w:val="2"/>
        <w:numPr>
          <w:ilvl w:val="0"/>
          <w:numId w:val="18"/>
        </w:numPr>
        <w:shd w:val="clear" w:color="auto" w:fill="auto"/>
        <w:tabs>
          <w:tab w:val="left" w:pos="260"/>
        </w:tabs>
        <w:spacing w:line="240" w:lineRule="auto"/>
        <w:ind w:left="20"/>
        <w:jc w:val="both"/>
        <w:rPr>
          <w:sz w:val="24"/>
          <w:szCs w:val="24"/>
        </w:rPr>
      </w:pPr>
      <w:proofErr w:type="spellStart"/>
      <w:r w:rsidRPr="00AD4832">
        <w:rPr>
          <w:sz w:val="24"/>
          <w:szCs w:val="24"/>
        </w:rPr>
        <w:t>Кастелянная</w:t>
      </w:r>
      <w:proofErr w:type="spellEnd"/>
    </w:p>
    <w:p w:rsidR="007A4D09" w:rsidRPr="00AD4832" w:rsidRDefault="007A4D09" w:rsidP="007A4D09">
      <w:pPr>
        <w:pStyle w:val="2"/>
        <w:numPr>
          <w:ilvl w:val="0"/>
          <w:numId w:val="18"/>
        </w:numPr>
        <w:shd w:val="clear" w:color="auto" w:fill="auto"/>
        <w:tabs>
          <w:tab w:val="left" w:pos="250"/>
        </w:tabs>
        <w:spacing w:line="240" w:lineRule="auto"/>
        <w:ind w:left="20"/>
        <w:jc w:val="both"/>
        <w:rPr>
          <w:sz w:val="24"/>
          <w:szCs w:val="24"/>
        </w:rPr>
      </w:pPr>
      <w:r w:rsidRPr="00AD4832">
        <w:rPr>
          <w:sz w:val="24"/>
          <w:szCs w:val="24"/>
        </w:rPr>
        <w:t>Прачечная</w:t>
      </w:r>
    </w:p>
    <w:p w:rsidR="007A4D09" w:rsidRPr="00AD4832" w:rsidRDefault="007A4D09" w:rsidP="007A4D09">
      <w:pPr>
        <w:pStyle w:val="2"/>
        <w:numPr>
          <w:ilvl w:val="0"/>
          <w:numId w:val="18"/>
        </w:numPr>
        <w:shd w:val="clear" w:color="auto" w:fill="auto"/>
        <w:tabs>
          <w:tab w:val="left" w:pos="246"/>
        </w:tabs>
        <w:spacing w:line="240" w:lineRule="auto"/>
        <w:ind w:left="20"/>
        <w:jc w:val="both"/>
        <w:rPr>
          <w:sz w:val="24"/>
          <w:szCs w:val="24"/>
        </w:rPr>
      </w:pPr>
      <w:r w:rsidRPr="00AD4832">
        <w:rPr>
          <w:sz w:val="24"/>
          <w:szCs w:val="24"/>
        </w:rPr>
        <w:t>Пищеблок</w:t>
      </w:r>
    </w:p>
    <w:p w:rsidR="007A4D09" w:rsidRPr="00AD4832" w:rsidRDefault="007A4D09" w:rsidP="007A4D09">
      <w:pPr>
        <w:pStyle w:val="2"/>
        <w:numPr>
          <w:ilvl w:val="0"/>
          <w:numId w:val="18"/>
        </w:numPr>
        <w:shd w:val="clear" w:color="auto" w:fill="auto"/>
        <w:tabs>
          <w:tab w:val="left" w:pos="255"/>
        </w:tabs>
        <w:spacing w:line="240" w:lineRule="auto"/>
        <w:ind w:left="20"/>
        <w:jc w:val="both"/>
        <w:rPr>
          <w:sz w:val="24"/>
          <w:szCs w:val="24"/>
        </w:rPr>
      </w:pPr>
      <w:r w:rsidRPr="00AD4832">
        <w:rPr>
          <w:sz w:val="24"/>
          <w:szCs w:val="24"/>
        </w:rPr>
        <w:t>Складское помещение</w:t>
      </w:r>
    </w:p>
    <w:p w:rsidR="007A4D09" w:rsidRPr="00AD4832" w:rsidRDefault="007A4D09" w:rsidP="007A4D09">
      <w:pPr>
        <w:pStyle w:val="2"/>
        <w:shd w:val="clear" w:color="auto" w:fill="auto"/>
        <w:spacing w:line="240" w:lineRule="auto"/>
        <w:ind w:left="20" w:right="2040"/>
        <w:rPr>
          <w:sz w:val="24"/>
          <w:szCs w:val="24"/>
        </w:rPr>
      </w:pPr>
      <w:r w:rsidRPr="00AD4832">
        <w:rPr>
          <w:sz w:val="24"/>
          <w:szCs w:val="24"/>
        </w:rPr>
        <w:t>Территория детского сада включает: - 6 прогулочных участков для детей -1 спортивный участок</w:t>
      </w:r>
    </w:p>
    <w:p w:rsidR="007A4D09" w:rsidRPr="00AD4832" w:rsidRDefault="007A4D09" w:rsidP="007A4D09">
      <w:pPr>
        <w:pStyle w:val="2"/>
        <w:numPr>
          <w:ilvl w:val="0"/>
          <w:numId w:val="19"/>
        </w:numPr>
        <w:shd w:val="clear" w:color="auto" w:fill="auto"/>
        <w:tabs>
          <w:tab w:val="left" w:pos="178"/>
        </w:tabs>
        <w:spacing w:line="240" w:lineRule="auto"/>
        <w:ind w:left="20"/>
        <w:jc w:val="both"/>
        <w:rPr>
          <w:sz w:val="24"/>
          <w:szCs w:val="24"/>
        </w:rPr>
      </w:pPr>
      <w:r w:rsidRPr="00AD4832">
        <w:rPr>
          <w:sz w:val="24"/>
          <w:szCs w:val="24"/>
        </w:rPr>
        <w:t>1 огород</w:t>
      </w:r>
    </w:p>
    <w:p w:rsidR="007A4D09" w:rsidRPr="00AD4832" w:rsidRDefault="007A4D09" w:rsidP="007A4D09">
      <w:pPr>
        <w:pStyle w:val="2"/>
        <w:numPr>
          <w:ilvl w:val="0"/>
          <w:numId w:val="19"/>
        </w:numPr>
        <w:shd w:val="clear" w:color="auto" w:fill="auto"/>
        <w:tabs>
          <w:tab w:val="left" w:pos="154"/>
        </w:tabs>
        <w:spacing w:line="240" w:lineRule="auto"/>
        <w:ind w:left="20"/>
        <w:jc w:val="both"/>
        <w:rPr>
          <w:sz w:val="24"/>
          <w:szCs w:val="24"/>
        </w:rPr>
      </w:pPr>
      <w:r w:rsidRPr="00AD4832">
        <w:rPr>
          <w:sz w:val="24"/>
          <w:szCs w:val="24"/>
        </w:rPr>
        <w:t>цветники</w:t>
      </w:r>
    </w:p>
    <w:p w:rsidR="007A4D09" w:rsidRPr="00AD4832" w:rsidRDefault="007A4D09" w:rsidP="007A4D09">
      <w:pPr>
        <w:pStyle w:val="2"/>
        <w:shd w:val="clear" w:color="auto" w:fill="auto"/>
        <w:spacing w:line="240" w:lineRule="auto"/>
        <w:ind w:left="20" w:right="20"/>
        <w:rPr>
          <w:sz w:val="24"/>
          <w:szCs w:val="24"/>
        </w:rPr>
      </w:pPr>
      <w:r w:rsidRPr="00AD4832">
        <w:rPr>
          <w:sz w:val="24"/>
          <w:szCs w:val="24"/>
        </w:rPr>
        <w:t>Организация питания: - пищеблок с современным оборудованием - качественное сбалансированное полноценное 5-разовое питание</w:t>
      </w:r>
    </w:p>
    <w:p w:rsidR="007A4D09" w:rsidRPr="00AD4832" w:rsidRDefault="007A4D09" w:rsidP="007A4D09">
      <w:pPr>
        <w:pStyle w:val="2"/>
        <w:shd w:val="clear" w:color="auto" w:fill="auto"/>
        <w:spacing w:line="240" w:lineRule="auto"/>
        <w:ind w:left="20"/>
        <w:rPr>
          <w:sz w:val="24"/>
          <w:szCs w:val="24"/>
        </w:rPr>
      </w:pPr>
      <w:r w:rsidRPr="00AD4832">
        <w:rPr>
          <w:sz w:val="24"/>
          <w:szCs w:val="24"/>
        </w:rPr>
        <w:t xml:space="preserve">-индивидуальный подход к организации питания детей с </w:t>
      </w:r>
      <w:proofErr w:type="spellStart"/>
      <w:r w:rsidRPr="00AD4832">
        <w:rPr>
          <w:sz w:val="24"/>
          <w:szCs w:val="24"/>
        </w:rPr>
        <w:t>гипоаллергенной</w:t>
      </w:r>
      <w:proofErr w:type="spellEnd"/>
      <w:r w:rsidRPr="00AD4832">
        <w:rPr>
          <w:sz w:val="24"/>
          <w:szCs w:val="24"/>
        </w:rPr>
        <w:t xml:space="preserve"> диетой,</w:t>
      </w:r>
    </w:p>
    <w:p w:rsidR="007A4D09" w:rsidRPr="00AD4832" w:rsidRDefault="007A4D09" w:rsidP="007A4D09">
      <w:pPr>
        <w:pStyle w:val="2"/>
        <w:numPr>
          <w:ilvl w:val="0"/>
          <w:numId w:val="19"/>
        </w:numPr>
        <w:shd w:val="clear" w:color="auto" w:fill="auto"/>
        <w:tabs>
          <w:tab w:val="left" w:pos="222"/>
        </w:tabs>
        <w:spacing w:line="240" w:lineRule="auto"/>
        <w:ind w:left="20" w:right="20"/>
        <w:jc w:val="both"/>
        <w:rPr>
          <w:sz w:val="24"/>
          <w:szCs w:val="24"/>
        </w:rPr>
      </w:pPr>
      <w:proofErr w:type="gramStart"/>
      <w:r w:rsidRPr="00AD4832">
        <w:rPr>
          <w:sz w:val="24"/>
          <w:szCs w:val="24"/>
        </w:rPr>
        <w:t xml:space="preserve">питьевой режим обеспечен </w:t>
      </w:r>
      <w:proofErr w:type="spellStart"/>
      <w:r w:rsidRPr="00AD4832">
        <w:rPr>
          <w:sz w:val="24"/>
          <w:szCs w:val="24"/>
        </w:rPr>
        <w:t>бутилированной</w:t>
      </w:r>
      <w:proofErr w:type="spellEnd"/>
      <w:r w:rsidRPr="00AD4832">
        <w:rPr>
          <w:sz w:val="24"/>
          <w:szCs w:val="24"/>
        </w:rPr>
        <w:t xml:space="preserve"> водой и одноразовыми стаканчиками Оснащенность помещений учреждения развивающей предметно-пространственной средой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w:t>
      </w:r>
      <w:proofErr w:type="gramEnd"/>
      <w:r w:rsidRPr="00AD4832">
        <w:rPr>
          <w:sz w:val="24"/>
          <w:szCs w:val="24"/>
        </w:rPr>
        <w:t xml:space="preserve"> Созданная в учреждении развивающая предметно-пространственная среда отвечает следующим характеристикам:</w:t>
      </w:r>
    </w:p>
    <w:p w:rsidR="007A4D09" w:rsidRPr="00AD4832" w:rsidRDefault="007A4D09" w:rsidP="007A4D09">
      <w:pPr>
        <w:pStyle w:val="2"/>
        <w:numPr>
          <w:ilvl w:val="0"/>
          <w:numId w:val="20"/>
        </w:numPr>
        <w:shd w:val="clear" w:color="auto" w:fill="auto"/>
        <w:tabs>
          <w:tab w:val="left" w:pos="250"/>
        </w:tabs>
        <w:spacing w:line="240" w:lineRule="auto"/>
        <w:ind w:left="20" w:right="20"/>
        <w:jc w:val="both"/>
        <w:rPr>
          <w:sz w:val="24"/>
          <w:szCs w:val="24"/>
        </w:rPr>
      </w:pPr>
      <w:r w:rsidRPr="00AD4832">
        <w:rPr>
          <w:sz w:val="24"/>
          <w:szCs w:val="24"/>
        </w:rPr>
        <w:t>Содержательная насыщенность - обеспечивается наличием в учреждении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 Организация образовательного пространства и разнообразие материалов, оборудования и инвентаря (в здании и на участке) обеспечивают:</w:t>
      </w:r>
    </w:p>
    <w:p w:rsidR="007A4D09" w:rsidRPr="00AD4832" w:rsidRDefault="007A4D09" w:rsidP="007A4D09">
      <w:pPr>
        <w:pStyle w:val="2"/>
        <w:numPr>
          <w:ilvl w:val="0"/>
          <w:numId w:val="19"/>
        </w:numPr>
        <w:shd w:val="clear" w:color="auto" w:fill="auto"/>
        <w:tabs>
          <w:tab w:val="left" w:pos="370"/>
        </w:tabs>
        <w:spacing w:line="240" w:lineRule="auto"/>
        <w:ind w:left="20" w:right="20"/>
        <w:jc w:val="both"/>
        <w:rPr>
          <w:sz w:val="24"/>
          <w:szCs w:val="24"/>
        </w:rPr>
      </w:pPr>
      <w:r w:rsidRPr="00AD4832">
        <w:rPr>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7A4D09" w:rsidRPr="00AD4832" w:rsidRDefault="007A4D09" w:rsidP="007A4D09">
      <w:pPr>
        <w:pStyle w:val="2"/>
        <w:numPr>
          <w:ilvl w:val="0"/>
          <w:numId w:val="19"/>
        </w:numPr>
        <w:shd w:val="clear" w:color="auto" w:fill="auto"/>
        <w:tabs>
          <w:tab w:val="left" w:pos="193"/>
        </w:tabs>
        <w:spacing w:line="240" w:lineRule="auto"/>
        <w:ind w:left="20" w:right="20"/>
        <w:jc w:val="both"/>
        <w:rPr>
          <w:sz w:val="24"/>
          <w:szCs w:val="24"/>
        </w:rPr>
      </w:pPr>
      <w:r w:rsidRPr="00AD4832">
        <w:rPr>
          <w:sz w:val="24"/>
          <w:szCs w:val="24"/>
        </w:rPr>
        <w:t>двигательную активность, в том числе развитие крупной и мелкой моторики, участие в подвижных играх и соревнованиях;</w:t>
      </w:r>
    </w:p>
    <w:p w:rsidR="007A4D09" w:rsidRPr="00AD4832" w:rsidRDefault="007A4D09" w:rsidP="007A4D09">
      <w:pPr>
        <w:pStyle w:val="2"/>
        <w:numPr>
          <w:ilvl w:val="0"/>
          <w:numId w:val="19"/>
        </w:numPr>
        <w:shd w:val="clear" w:color="auto" w:fill="auto"/>
        <w:tabs>
          <w:tab w:val="left" w:pos="274"/>
        </w:tabs>
        <w:spacing w:line="240" w:lineRule="auto"/>
        <w:ind w:left="20" w:right="20"/>
        <w:jc w:val="both"/>
        <w:rPr>
          <w:sz w:val="24"/>
          <w:szCs w:val="24"/>
        </w:rPr>
      </w:pPr>
      <w:r w:rsidRPr="00AD4832">
        <w:rPr>
          <w:sz w:val="24"/>
          <w:szCs w:val="24"/>
        </w:rPr>
        <w:t>эмоциональное благополучие детей во взаимодействии с предметно-пространственным окружением;</w:t>
      </w:r>
    </w:p>
    <w:p w:rsidR="007A4D09" w:rsidRPr="00AD4832" w:rsidRDefault="007A4D09" w:rsidP="007A4D09">
      <w:pPr>
        <w:pStyle w:val="2"/>
        <w:numPr>
          <w:ilvl w:val="0"/>
          <w:numId w:val="19"/>
        </w:numPr>
        <w:shd w:val="clear" w:color="auto" w:fill="auto"/>
        <w:tabs>
          <w:tab w:val="left" w:pos="154"/>
        </w:tabs>
        <w:spacing w:line="240" w:lineRule="auto"/>
        <w:ind w:left="20"/>
        <w:jc w:val="both"/>
        <w:rPr>
          <w:sz w:val="24"/>
          <w:szCs w:val="24"/>
        </w:rPr>
      </w:pPr>
      <w:r w:rsidRPr="00AD4832">
        <w:rPr>
          <w:sz w:val="24"/>
          <w:szCs w:val="24"/>
        </w:rPr>
        <w:t>возможность самовыражения детей.</w:t>
      </w:r>
    </w:p>
    <w:p w:rsidR="007A4D09" w:rsidRPr="00AD4832" w:rsidRDefault="007A4D09" w:rsidP="007A4D09">
      <w:pPr>
        <w:pStyle w:val="2"/>
        <w:numPr>
          <w:ilvl w:val="0"/>
          <w:numId w:val="20"/>
        </w:numPr>
        <w:shd w:val="clear" w:color="auto" w:fill="auto"/>
        <w:tabs>
          <w:tab w:val="left" w:pos="337"/>
        </w:tabs>
        <w:spacing w:line="240" w:lineRule="auto"/>
        <w:ind w:left="20" w:right="20"/>
        <w:jc w:val="both"/>
        <w:rPr>
          <w:sz w:val="24"/>
          <w:szCs w:val="24"/>
        </w:rPr>
      </w:pPr>
      <w:proofErr w:type="spellStart"/>
      <w:r w:rsidRPr="00AD4832">
        <w:rPr>
          <w:sz w:val="24"/>
          <w:szCs w:val="24"/>
        </w:rPr>
        <w:t>Трансформируемость</w:t>
      </w:r>
      <w:proofErr w:type="spellEnd"/>
      <w:r w:rsidRPr="00AD4832">
        <w:rPr>
          <w:sz w:val="24"/>
          <w:szCs w:val="24"/>
        </w:rPr>
        <w:t xml:space="preserve"> пространства обеспечивает возможность изменений </w:t>
      </w:r>
      <w:proofErr w:type="spellStart"/>
      <w:r w:rsidRPr="00AD4832">
        <w:rPr>
          <w:sz w:val="24"/>
          <w:szCs w:val="24"/>
        </w:rPr>
        <w:t>предметно</w:t>
      </w:r>
      <w:r w:rsidRPr="00AD4832">
        <w:rPr>
          <w:sz w:val="24"/>
          <w:szCs w:val="24"/>
        </w:rPr>
        <w:softHyphen/>
        <w:t>пространственной</w:t>
      </w:r>
      <w:proofErr w:type="spellEnd"/>
      <w:r w:rsidRPr="00AD4832">
        <w:rPr>
          <w:sz w:val="24"/>
          <w:szCs w:val="24"/>
        </w:rPr>
        <w:t xml:space="preserve"> среды в зависимости от образовательной ситуации, в том числе от меняющихся интересов и возможностей детей.</w:t>
      </w:r>
    </w:p>
    <w:p w:rsidR="007A4D09" w:rsidRPr="00AD4832" w:rsidRDefault="007A4D09" w:rsidP="007A4D09">
      <w:pPr>
        <w:pStyle w:val="2"/>
        <w:numPr>
          <w:ilvl w:val="0"/>
          <w:numId w:val="20"/>
        </w:numPr>
        <w:shd w:val="clear" w:color="auto" w:fill="auto"/>
        <w:tabs>
          <w:tab w:val="left" w:pos="426"/>
        </w:tabs>
        <w:spacing w:line="240" w:lineRule="auto"/>
        <w:ind w:left="284" w:right="40" w:hanging="142"/>
        <w:jc w:val="both"/>
        <w:rPr>
          <w:sz w:val="24"/>
          <w:szCs w:val="24"/>
        </w:rPr>
      </w:pPr>
      <w:proofErr w:type="spellStart"/>
      <w:r w:rsidRPr="00AD4832">
        <w:rPr>
          <w:sz w:val="24"/>
          <w:szCs w:val="24"/>
        </w:rPr>
        <w:t>Полифункциональность</w:t>
      </w:r>
      <w:proofErr w:type="spellEnd"/>
      <w:r w:rsidRPr="00AD4832">
        <w:rPr>
          <w:sz w:val="24"/>
          <w:szCs w:val="24"/>
        </w:rPr>
        <w:t xml:space="preserve"> материалов обеспечивает возможность разнообразного использования составляющих предметной среды, в том числе детской мебели, матов, мягких модулей, ширм и т.д. Кроме того, в каждой группе присутствуют предметы, не обладающие жёстко закреплённым способом употребления, в том числе природные материалы, пригодные для использования в разных видах детской активности (в качестве предметов- заместителей в детской игре).</w:t>
      </w:r>
    </w:p>
    <w:p w:rsidR="007A4D09" w:rsidRPr="00AD4832" w:rsidRDefault="007A4D09" w:rsidP="007A4D09">
      <w:pPr>
        <w:pStyle w:val="2"/>
        <w:numPr>
          <w:ilvl w:val="0"/>
          <w:numId w:val="20"/>
        </w:numPr>
        <w:shd w:val="clear" w:color="auto" w:fill="auto"/>
        <w:tabs>
          <w:tab w:val="left" w:pos="255"/>
        </w:tabs>
        <w:spacing w:line="240" w:lineRule="auto"/>
        <w:ind w:left="284" w:right="40" w:firstLine="76"/>
        <w:jc w:val="both"/>
        <w:rPr>
          <w:sz w:val="24"/>
          <w:szCs w:val="24"/>
        </w:rPr>
      </w:pPr>
      <w:r w:rsidRPr="00AD4832">
        <w:rPr>
          <w:sz w:val="24"/>
          <w:szCs w:val="24"/>
        </w:rPr>
        <w:t xml:space="preserve">Вариативность среды обеспечивается наличием различных пространств в детском саду и в группах (для игры, конструирования, уединения и пр.), а также разнообразных материалов, игр, игрушек и оборудования, обеспечивающих свободный выбор детей. Игровой материал периодически сменяется, дополняется новыми предметами, </w:t>
      </w:r>
      <w:proofErr w:type="gramStart"/>
      <w:r w:rsidRPr="00AD4832">
        <w:rPr>
          <w:sz w:val="24"/>
          <w:szCs w:val="24"/>
        </w:rPr>
        <w:t>стимулирующих</w:t>
      </w:r>
      <w:proofErr w:type="gramEnd"/>
      <w:r w:rsidRPr="00AD4832">
        <w:rPr>
          <w:sz w:val="24"/>
          <w:szCs w:val="24"/>
        </w:rPr>
        <w:t xml:space="preserve"> игровую, двигательную, познавательную и исследовательскую активность детей.</w:t>
      </w:r>
    </w:p>
    <w:p w:rsidR="007A4D09" w:rsidRPr="00AD4832" w:rsidRDefault="007A4D09" w:rsidP="007A4D09">
      <w:pPr>
        <w:pStyle w:val="2"/>
        <w:numPr>
          <w:ilvl w:val="0"/>
          <w:numId w:val="20"/>
        </w:numPr>
        <w:shd w:val="clear" w:color="auto" w:fill="auto"/>
        <w:tabs>
          <w:tab w:val="left" w:pos="270"/>
        </w:tabs>
        <w:spacing w:line="240" w:lineRule="auto"/>
        <w:ind w:left="426" w:right="40" w:hanging="142"/>
        <w:jc w:val="both"/>
        <w:rPr>
          <w:sz w:val="24"/>
          <w:szCs w:val="24"/>
        </w:rPr>
      </w:pPr>
      <w:r w:rsidRPr="00AD4832">
        <w:rPr>
          <w:sz w:val="24"/>
          <w:szCs w:val="24"/>
        </w:rPr>
        <w:lastRenderedPageBreak/>
        <w:t>Доступность среды определяет возможность свободного доступа для воспитанников всех помещений, где осуществляется образовательная деятельность; свободного доступа детей к играм, игрушкам, материалам, пособиям, обеспечивающим все основные виды детской активности. Необходимым условием является исправность и сохранность материалов и оборудования.</w:t>
      </w:r>
    </w:p>
    <w:p w:rsidR="007A4D09" w:rsidRPr="00AD4832" w:rsidRDefault="007A4D09" w:rsidP="007A4D09">
      <w:pPr>
        <w:pStyle w:val="2"/>
        <w:shd w:val="clear" w:color="auto" w:fill="auto"/>
        <w:tabs>
          <w:tab w:val="left" w:pos="375"/>
        </w:tabs>
        <w:spacing w:line="240" w:lineRule="auto"/>
        <w:ind w:left="426" w:right="40"/>
        <w:jc w:val="both"/>
        <w:rPr>
          <w:sz w:val="24"/>
          <w:szCs w:val="24"/>
        </w:rPr>
      </w:pPr>
      <w:r w:rsidRPr="00AD4832">
        <w:rPr>
          <w:sz w:val="24"/>
          <w:szCs w:val="24"/>
        </w:rPr>
        <w:t xml:space="preserve">6. Безопасность предметно-пространственной среды определяется соответствием всех её элементов требованиям по обеспечению надёжности и безопасности их использования. </w:t>
      </w:r>
      <w:proofErr w:type="gramStart"/>
      <w:r w:rsidRPr="00AD4832">
        <w:rPr>
          <w:sz w:val="24"/>
          <w:szCs w:val="24"/>
        </w:rPr>
        <w:t>В ДОУ создана развивающая предметно - пространственная среда для детей от 2 до 7- лет Основные параметры: дидактические средства для развития детей, телевизор с набором познавательных кассет, магнитофоны с набором кассет, дисков, художественная и познавательная литература, дидактические игры, сюжетные игровые наборы, игрушки, игрушки и оборудование для сенсорного развития, наглядный и иллюстрационный материал, уголки уединения.</w:t>
      </w:r>
      <w:proofErr w:type="gramEnd"/>
    </w:p>
    <w:p w:rsidR="007A4D09" w:rsidRPr="00AD4832" w:rsidRDefault="007A4D09" w:rsidP="007A4D09">
      <w:pPr>
        <w:pStyle w:val="2"/>
        <w:shd w:val="clear" w:color="auto" w:fill="auto"/>
        <w:spacing w:line="240" w:lineRule="auto"/>
        <w:ind w:left="20" w:right="40"/>
        <w:rPr>
          <w:sz w:val="24"/>
          <w:szCs w:val="24"/>
        </w:rPr>
      </w:pPr>
      <w:proofErr w:type="gramStart"/>
      <w:r w:rsidRPr="00AD4832">
        <w:rPr>
          <w:sz w:val="24"/>
          <w:szCs w:val="24"/>
        </w:rPr>
        <w:t>Условия для художественно- эстетического развития: материал для рисования, лепки, аппликации, художественного труда (бумага, бросовый и природный материал, краски, кисти, пластилин, ножницы, фломастеры).</w:t>
      </w:r>
      <w:proofErr w:type="gramEnd"/>
      <w:r w:rsidRPr="00AD4832">
        <w:rPr>
          <w:sz w:val="24"/>
          <w:szCs w:val="24"/>
        </w:rPr>
        <w:t xml:space="preserve"> Картинная галерея работ детей.</w:t>
      </w:r>
    </w:p>
    <w:p w:rsidR="007A4D09" w:rsidRPr="00AD4832" w:rsidRDefault="007A4D09" w:rsidP="007A4D09">
      <w:pPr>
        <w:pStyle w:val="2"/>
        <w:shd w:val="clear" w:color="auto" w:fill="auto"/>
        <w:spacing w:line="240" w:lineRule="auto"/>
        <w:ind w:left="20" w:right="40"/>
        <w:rPr>
          <w:sz w:val="24"/>
          <w:szCs w:val="24"/>
        </w:rPr>
      </w:pPr>
      <w:proofErr w:type="gramStart"/>
      <w:r w:rsidRPr="00AD4832">
        <w:rPr>
          <w:sz w:val="24"/>
          <w:szCs w:val="24"/>
        </w:rPr>
        <w:t xml:space="preserve">Условия для театральной деятельности: разнообразные виды театров (настольный, </w:t>
      </w:r>
      <w:proofErr w:type="spellStart"/>
      <w:r w:rsidRPr="00AD4832">
        <w:rPr>
          <w:sz w:val="24"/>
          <w:szCs w:val="24"/>
        </w:rPr>
        <w:t>би-ба-бо</w:t>
      </w:r>
      <w:proofErr w:type="spellEnd"/>
      <w:r w:rsidRPr="00AD4832">
        <w:rPr>
          <w:sz w:val="24"/>
          <w:szCs w:val="24"/>
        </w:rPr>
        <w:t>, пальчиковый, конусный), ширмы, маски, костюмы, декорации, материал для их изготовления.</w:t>
      </w:r>
      <w:proofErr w:type="gramEnd"/>
      <w:r w:rsidRPr="00AD4832">
        <w:rPr>
          <w:sz w:val="24"/>
          <w:szCs w:val="24"/>
        </w:rPr>
        <w:t xml:space="preserve"> </w:t>
      </w:r>
      <w:proofErr w:type="gramStart"/>
      <w:r w:rsidRPr="00AD4832">
        <w:rPr>
          <w:sz w:val="24"/>
          <w:szCs w:val="24"/>
        </w:rPr>
        <w:t>Условия для развития музыкальной деятельности: музыкальный зал: пианино, синтезатор, детские музыкальные инструменты, телевизор, микшерский пульт, микрофон, музыкальный центр, магнитофон, фонотека, музыкально-дидактические игры и пособия.</w:t>
      </w:r>
      <w:proofErr w:type="gramEnd"/>
    </w:p>
    <w:p w:rsidR="007A4D09" w:rsidRPr="00AD4832" w:rsidRDefault="007A4D09" w:rsidP="007A4D09">
      <w:pPr>
        <w:pStyle w:val="2"/>
        <w:shd w:val="clear" w:color="auto" w:fill="auto"/>
        <w:spacing w:line="240" w:lineRule="auto"/>
        <w:ind w:left="20" w:right="40"/>
        <w:rPr>
          <w:sz w:val="24"/>
          <w:szCs w:val="24"/>
        </w:rPr>
      </w:pPr>
      <w:r w:rsidRPr="00AD4832">
        <w:rPr>
          <w:sz w:val="24"/>
          <w:szCs w:val="24"/>
        </w:rPr>
        <w:t xml:space="preserve">Условия для развития конструктивной деятельности: мелкий и крупный строительный материал, игрушки для обыгрывания построек, конструкторы «Лего», «Фантазер», мозаики, пазлы, бросовый и природный материал, игрушки - </w:t>
      </w:r>
      <w:proofErr w:type="spellStart"/>
      <w:r w:rsidRPr="00AD4832">
        <w:rPr>
          <w:sz w:val="24"/>
          <w:szCs w:val="24"/>
        </w:rPr>
        <w:t>трансформеры</w:t>
      </w:r>
      <w:proofErr w:type="spellEnd"/>
      <w:r w:rsidRPr="00AD4832">
        <w:rPr>
          <w:sz w:val="24"/>
          <w:szCs w:val="24"/>
        </w:rPr>
        <w:t>, схемы построек.</w:t>
      </w:r>
    </w:p>
    <w:p w:rsidR="007A4D09" w:rsidRPr="00AD4832" w:rsidRDefault="007A4D09" w:rsidP="007A4D09">
      <w:pPr>
        <w:pStyle w:val="2"/>
        <w:shd w:val="clear" w:color="auto" w:fill="auto"/>
        <w:spacing w:line="240" w:lineRule="auto"/>
        <w:ind w:left="20" w:right="40"/>
        <w:rPr>
          <w:sz w:val="24"/>
          <w:szCs w:val="24"/>
        </w:rPr>
      </w:pPr>
      <w:r w:rsidRPr="00AD4832">
        <w:rPr>
          <w:sz w:val="24"/>
          <w:szCs w:val="24"/>
        </w:rPr>
        <w:t>Условия развития экологической культуры: альбомы, иллюстрации, муляжи; уголки природы, огород.</w:t>
      </w:r>
    </w:p>
    <w:p w:rsidR="007A4D09" w:rsidRPr="00AD4832" w:rsidRDefault="007A4D09" w:rsidP="007A4D09">
      <w:pPr>
        <w:pStyle w:val="2"/>
        <w:shd w:val="clear" w:color="auto" w:fill="auto"/>
        <w:spacing w:line="240" w:lineRule="auto"/>
        <w:ind w:left="20" w:right="40"/>
        <w:rPr>
          <w:sz w:val="24"/>
          <w:szCs w:val="24"/>
        </w:rPr>
      </w:pPr>
      <w:r w:rsidRPr="00AD4832">
        <w:rPr>
          <w:sz w:val="24"/>
          <w:szCs w:val="24"/>
        </w:rPr>
        <w:t>Условия для развития представлений о человеке в истории и культуре: художественная литература; настольно-печатные игры, уголки по правилам дорожного движения, выносное оборудование для пешеходной площадки, технические игрушки.</w:t>
      </w:r>
    </w:p>
    <w:p w:rsidR="007A4D09" w:rsidRPr="00AD4832" w:rsidRDefault="007A4D09" w:rsidP="007A4D09">
      <w:pPr>
        <w:pStyle w:val="2"/>
        <w:shd w:val="clear" w:color="auto" w:fill="auto"/>
        <w:spacing w:line="240" w:lineRule="auto"/>
        <w:ind w:left="20" w:right="40"/>
        <w:rPr>
          <w:sz w:val="24"/>
          <w:szCs w:val="24"/>
        </w:rPr>
      </w:pPr>
      <w:proofErr w:type="gramStart"/>
      <w:r w:rsidRPr="00AD4832">
        <w:rPr>
          <w:sz w:val="24"/>
          <w:szCs w:val="24"/>
        </w:rPr>
        <w:t xml:space="preserve">Условия для физического развития: инвентарь и оборудование для физической активности детей; мячи разных размеров, стойки для прыжков, маты, обручи, канат, скамейки гимнастические, дуги для </w:t>
      </w:r>
      <w:proofErr w:type="spellStart"/>
      <w:r w:rsidRPr="00AD4832">
        <w:rPr>
          <w:sz w:val="24"/>
          <w:szCs w:val="24"/>
        </w:rPr>
        <w:t>подлезания</w:t>
      </w:r>
      <w:proofErr w:type="spellEnd"/>
      <w:r w:rsidRPr="00AD4832">
        <w:rPr>
          <w:sz w:val="24"/>
          <w:szCs w:val="24"/>
        </w:rPr>
        <w:t xml:space="preserve"> (разных размеров), обручи, палки гимнастические, шнуры, мешочки с песком, мячи волейбольные, мячи набивные, надувные разных размеров; гантели, </w:t>
      </w:r>
      <w:proofErr w:type="spellStart"/>
      <w:r w:rsidRPr="00AD4832">
        <w:rPr>
          <w:sz w:val="24"/>
          <w:szCs w:val="24"/>
        </w:rPr>
        <w:t>кольцебросы</w:t>
      </w:r>
      <w:proofErr w:type="spellEnd"/>
      <w:r w:rsidRPr="00AD4832">
        <w:rPr>
          <w:sz w:val="24"/>
          <w:szCs w:val="24"/>
        </w:rPr>
        <w:t>.</w:t>
      </w:r>
      <w:proofErr w:type="gramEnd"/>
    </w:p>
    <w:p w:rsidR="007A4D09" w:rsidRPr="00AD4832" w:rsidRDefault="007A4D09" w:rsidP="007A4D09">
      <w:pPr>
        <w:pStyle w:val="2"/>
        <w:shd w:val="clear" w:color="auto" w:fill="auto"/>
        <w:spacing w:line="240" w:lineRule="auto"/>
        <w:ind w:left="20" w:right="40"/>
        <w:rPr>
          <w:sz w:val="24"/>
          <w:szCs w:val="24"/>
        </w:rPr>
      </w:pPr>
      <w:r w:rsidRPr="00AD4832">
        <w:rPr>
          <w:sz w:val="24"/>
          <w:szCs w:val="24"/>
        </w:rPr>
        <w:t>Условия для развития элементарных естественн</w:t>
      </w:r>
      <w:proofErr w:type="gramStart"/>
      <w:r w:rsidRPr="00AD4832">
        <w:rPr>
          <w:sz w:val="24"/>
          <w:szCs w:val="24"/>
        </w:rPr>
        <w:t>о-</w:t>
      </w:r>
      <w:proofErr w:type="gramEnd"/>
      <w:r w:rsidRPr="00AD4832">
        <w:rPr>
          <w:sz w:val="24"/>
          <w:szCs w:val="24"/>
        </w:rPr>
        <w:t xml:space="preserve"> научных представлений: материалы и оборудование для детского экспериментирования, уголки детского экспериментирования Условия для развития элементарных математических представлений: демонстрационный раздаточный материал для обучения счету, схемы, счеты, геометрические тела, счетные палочки Кюизенера</w:t>
      </w:r>
    </w:p>
    <w:p w:rsidR="007A4D09" w:rsidRPr="00AD4832" w:rsidRDefault="007A4D09" w:rsidP="007A4D09">
      <w:pPr>
        <w:pStyle w:val="2"/>
        <w:shd w:val="clear" w:color="auto" w:fill="auto"/>
        <w:spacing w:line="240" w:lineRule="auto"/>
        <w:ind w:left="20" w:right="40"/>
        <w:rPr>
          <w:sz w:val="24"/>
          <w:szCs w:val="24"/>
        </w:rPr>
      </w:pPr>
      <w:r w:rsidRPr="00AD4832">
        <w:rPr>
          <w:sz w:val="24"/>
          <w:szCs w:val="24"/>
        </w:rPr>
        <w:t xml:space="preserve">Условия для развития речи: наборы картин, библиотека для детей, настольно-печатные, дидактические и развивающие игры по развитию речи и обучению грамоте, </w:t>
      </w:r>
      <w:proofErr w:type="spellStart"/>
      <w:r w:rsidRPr="00AD4832">
        <w:rPr>
          <w:sz w:val="24"/>
          <w:szCs w:val="24"/>
        </w:rPr>
        <w:t>фланелеграфы</w:t>
      </w:r>
      <w:proofErr w:type="spellEnd"/>
      <w:r w:rsidRPr="00AD4832">
        <w:rPr>
          <w:sz w:val="24"/>
          <w:szCs w:val="24"/>
        </w:rPr>
        <w:t>, условные заместители для наглядного моделирования.</w:t>
      </w:r>
    </w:p>
    <w:p w:rsidR="007A4D09" w:rsidRPr="00AD4832" w:rsidRDefault="007A4D09" w:rsidP="007A4D09">
      <w:pPr>
        <w:widowControl w:val="0"/>
        <w:spacing w:after="0" w:line="240" w:lineRule="auto"/>
        <w:ind w:left="20" w:right="260"/>
        <w:jc w:val="both"/>
        <w:rPr>
          <w:rFonts w:ascii="Times New Roman" w:eastAsia="Times New Roman" w:hAnsi="Times New Roman" w:cs="Times New Roman"/>
          <w:sz w:val="24"/>
          <w:szCs w:val="24"/>
          <w:lang w:eastAsia="ru-RU"/>
        </w:rPr>
      </w:pPr>
      <w:r w:rsidRPr="00AD4832">
        <w:rPr>
          <w:rFonts w:ascii="Times New Roman" w:hAnsi="Times New Roman" w:cs="Times New Roman"/>
          <w:sz w:val="24"/>
          <w:szCs w:val="24"/>
        </w:rPr>
        <w:t>Условия для игровой деятельности: игровое оборудование для сюжетно-ролевой, подвижной, дидактической игры, игрушки заместители, полифункциональный модульный мягкий строитель</w:t>
      </w:r>
    </w:p>
    <w:p w:rsidR="007A4D09" w:rsidRPr="00AD4832" w:rsidRDefault="007A4D09" w:rsidP="007A4D09">
      <w:pPr>
        <w:pStyle w:val="1"/>
        <w:shd w:val="clear" w:color="auto" w:fill="auto"/>
        <w:spacing w:line="240" w:lineRule="auto"/>
        <w:ind w:left="20" w:right="20"/>
        <w:rPr>
          <w:sz w:val="24"/>
          <w:szCs w:val="24"/>
        </w:rPr>
      </w:pPr>
      <w:proofErr w:type="spellStart"/>
      <w:r w:rsidRPr="00AD4832">
        <w:rPr>
          <w:b/>
          <w:sz w:val="24"/>
          <w:szCs w:val="24"/>
        </w:rPr>
        <w:t>Вывод</w:t>
      </w:r>
      <w:proofErr w:type="gramStart"/>
      <w:r w:rsidRPr="00AD4832">
        <w:rPr>
          <w:b/>
          <w:sz w:val="24"/>
          <w:szCs w:val="24"/>
        </w:rPr>
        <w:t>:</w:t>
      </w:r>
      <w:r w:rsidRPr="00AD4832">
        <w:rPr>
          <w:b/>
          <w:i/>
          <w:sz w:val="24"/>
          <w:szCs w:val="24"/>
        </w:rPr>
        <w:t>м</w:t>
      </w:r>
      <w:proofErr w:type="gramEnd"/>
      <w:r w:rsidRPr="00AD4832">
        <w:rPr>
          <w:b/>
          <w:i/>
          <w:sz w:val="24"/>
          <w:szCs w:val="24"/>
        </w:rPr>
        <w:t>атериально-технические</w:t>
      </w:r>
      <w:proofErr w:type="spellEnd"/>
      <w:r w:rsidRPr="00AD4832">
        <w:rPr>
          <w:b/>
          <w:i/>
          <w:sz w:val="24"/>
          <w:szCs w:val="24"/>
        </w:rPr>
        <w:t xml:space="preserve"> условия МБДОУ № 102 «Детский сад присмотра и оздоровления» соответствует требованиям </w:t>
      </w:r>
      <w:proofErr w:type="spellStart"/>
      <w:r w:rsidRPr="00AD4832">
        <w:rPr>
          <w:b/>
          <w:i/>
          <w:sz w:val="24"/>
          <w:szCs w:val="24"/>
        </w:rPr>
        <w:t>СанПиН</w:t>
      </w:r>
      <w:proofErr w:type="spellEnd"/>
      <w:r w:rsidRPr="00AD4832">
        <w:rPr>
          <w:b/>
          <w:i/>
          <w:sz w:val="24"/>
          <w:szCs w:val="24"/>
        </w:rPr>
        <w:t>, правилам пожарной безопасности, охраны жизни и здоровья всех субъектов образовательного процесса, обеспечивает комплексную безопасность дошкольного учреждения.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их возрастными и индивидуальными особенностями. Несмотря на это необходимо пополнять предметн</w:t>
      </w:r>
      <w:proofErr w:type="gramStart"/>
      <w:r w:rsidRPr="00AD4832">
        <w:rPr>
          <w:b/>
          <w:i/>
          <w:sz w:val="24"/>
          <w:szCs w:val="24"/>
        </w:rPr>
        <w:t>о-</w:t>
      </w:r>
      <w:proofErr w:type="gramEnd"/>
      <w:r w:rsidRPr="00AD4832">
        <w:rPr>
          <w:b/>
          <w:i/>
          <w:sz w:val="24"/>
          <w:szCs w:val="24"/>
        </w:rPr>
        <w:t xml:space="preserve"> развивающую среду ДОУ современным оборудованием и материалами.</w:t>
      </w:r>
    </w:p>
    <w:p w:rsidR="007A4D09" w:rsidRPr="000B79FA" w:rsidRDefault="007A4D09" w:rsidP="007A4D09">
      <w:pPr>
        <w:keepNext/>
        <w:keepLines/>
        <w:widowControl w:val="0"/>
        <w:spacing w:after="351" w:line="346" w:lineRule="exact"/>
        <w:ind w:right="820"/>
        <w:jc w:val="center"/>
        <w:outlineLvl w:val="0"/>
        <w:rPr>
          <w:rFonts w:ascii="Times New Roman" w:eastAsia="Times New Roman" w:hAnsi="Times New Roman" w:cs="Times New Roman"/>
          <w:b/>
          <w:bCs/>
          <w:color w:val="000000"/>
          <w:sz w:val="26"/>
          <w:szCs w:val="26"/>
          <w:lang w:eastAsia="ru-RU"/>
        </w:rPr>
      </w:pPr>
    </w:p>
    <w:p w:rsidR="007A4D09" w:rsidRDefault="007A4D09" w:rsidP="007A4D09">
      <w:pPr>
        <w:widowControl w:val="0"/>
        <w:spacing w:after="0" w:line="240" w:lineRule="auto"/>
        <w:rPr>
          <w:rFonts w:ascii="Times New Roman" w:eastAsia="Courier New" w:hAnsi="Times New Roman" w:cs="Times New Roman"/>
          <w:color w:val="000000"/>
          <w:sz w:val="36"/>
          <w:szCs w:val="36"/>
          <w:lang w:eastAsia="ru-RU"/>
        </w:rPr>
      </w:pPr>
    </w:p>
    <w:p w:rsidR="007A4D09" w:rsidRDefault="007A4D09" w:rsidP="007A4D09">
      <w:pPr>
        <w:spacing w:after="0" w:line="240" w:lineRule="auto"/>
        <w:jc w:val="both"/>
      </w:pPr>
    </w:p>
    <w:sectPr w:rsidR="007A4D09" w:rsidSect="007A4D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0045"/>
    <w:multiLevelType w:val="multilevel"/>
    <w:tmpl w:val="1572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97DE0"/>
    <w:multiLevelType w:val="hybridMultilevel"/>
    <w:tmpl w:val="B1D4C208"/>
    <w:lvl w:ilvl="0" w:tplc="69A205D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9686A"/>
    <w:multiLevelType w:val="multilevel"/>
    <w:tmpl w:val="EE5CC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B7A40"/>
    <w:multiLevelType w:val="multilevel"/>
    <w:tmpl w:val="7BACF4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A5163"/>
    <w:multiLevelType w:val="hybridMultilevel"/>
    <w:tmpl w:val="BBF07F68"/>
    <w:lvl w:ilvl="0" w:tplc="99ACE5FC">
      <w:start w:val="1"/>
      <w:numFmt w:val="decimal"/>
      <w:lvlText w:val="%1."/>
      <w:lvlJc w:val="left"/>
      <w:pPr>
        <w:ind w:left="1080" w:hanging="360"/>
      </w:pPr>
      <w:rPr>
        <w:rFonts w:eastAsia="Courier New"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CE6062"/>
    <w:multiLevelType w:val="multilevel"/>
    <w:tmpl w:val="9984FB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944E8"/>
    <w:multiLevelType w:val="hybridMultilevel"/>
    <w:tmpl w:val="824E4F5E"/>
    <w:lvl w:ilvl="0" w:tplc="BB02E3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1B1B07"/>
    <w:multiLevelType w:val="multilevel"/>
    <w:tmpl w:val="21F29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20D3F"/>
    <w:multiLevelType w:val="multilevel"/>
    <w:tmpl w:val="CA3CF634"/>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DB46B3"/>
    <w:multiLevelType w:val="hybridMultilevel"/>
    <w:tmpl w:val="A68CC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14F5E"/>
    <w:multiLevelType w:val="hybridMultilevel"/>
    <w:tmpl w:val="2668D49E"/>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32326DA3"/>
    <w:multiLevelType w:val="hybridMultilevel"/>
    <w:tmpl w:val="7020F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44381"/>
    <w:multiLevelType w:val="multilevel"/>
    <w:tmpl w:val="FBD82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4462E1"/>
    <w:multiLevelType w:val="multilevel"/>
    <w:tmpl w:val="2B920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F517C8"/>
    <w:multiLevelType w:val="multilevel"/>
    <w:tmpl w:val="25B4B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9C47D0"/>
    <w:multiLevelType w:val="multilevel"/>
    <w:tmpl w:val="5EDED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117143"/>
    <w:multiLevelType w:val="multilevel"/>
    <w:tmpl w:val="BE80BF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337360"/>
    <w:multiLevelType w:val="hybridMultilevel"/>
    <w:tmpl w:val="F58464EE"/>
    <w:lvl w:ilvl="0" w:tplc="5A4A281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8F071E"/>
    <w:multiLevelType w:val="multilevel"/>
    <w:tmpl w:val="68D2D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103CED"/>
    <w:multiLevelType w:val="multilevel"/>
    <w:tmpl w:val="290C1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966A8F"/>
    <w:multiLevelType w:val="multilevel"/>
    <w:tmpl w:val="844CCE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6E57D6"/>
    <w:multiLevelType w:val="multilevel"/>
    <w:tmpl w:val="C980E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77017C"/>
    <w:multiLevelType w:val="multilevel"/>
    <w:tmpl w:val="1F289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9"/>
  </w:num>
  <w:num w:numId="4">
    <w:abstractNumId w:val="18"/>
  </w:num>
  <w:num w:numId="5">
    <w:abstractNumId w:val="15"/>
  </w:num>
  <w:num w:numId="6">
    <w:abstractNumId w:val="10"/>
  </w:num>
  <w:num w:numId="7">
    <w:abstractNumId w:val="17"/>
  </w:num>
  <w:num w:numId="8">
    <w:abstractNumId w:val="11"/>
  </w:num>
  <w:num w:numId="9">
    <w:abstractNumId w:val="4"/>
  </w:num>
  <w:num w:numId="10">
    <w:abstractNumId w:val="9"/>
  </w:num>
  <w:num w:numId="11">
    <w:abstractNumId w:val="3"/>
  </w:num>
  <w:num w:numId="12">
    <w:abstractNumId w:val="0"/>
  </w:num>
  <w:num w:numId="13">
    <w:abstractNumId w:val="16"/>
  </w:num>
  <w:num w:numId="14">
    <w:abstractNumId w:val="8"/>
  </w:num>
  <w:num w:numId="15">
    <w:abstractNumId w:val="20"/>
  </w:num>
  <w:num w:numId="16">
    <w:abstractNumId w:val="13"/>
  </w:num>
  <w:num w:numId="17">
    <w:abstractNumId w:val="2"/>
  </w:num>
  <w:num w:numId="18">
    <w:abstractNumId w:val="12"/>
  </w:num>
  <w:num w:numId="19">
    <w:abstractNumId w:val="21"/>
  </w:num>
  <w:num w:numId="20">
    <w:abstractNumId w:val="14"/>
  </w:num>
  <w:num w:numId="21">
    <w:abstractNumId w:val="5"/>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7A4D09"/>
    <w:rsid w:val="0065015C"/>
    <w:rsid w:val="007A4D09"/>
    <w:rsid w:val="00AB7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D09"/>
    <w:rPr>
      <w:rFonts w:ascii="Tahoma" w:hAnsi="Tahoma" w:cs="Tahoma"/>
      <w:sz w:val="16"/>
      <w:szCs w:val="16"/>
    </w:rPr>
  </w:style>
  <w:style w:type="character" w:customStyle="1" w:styleId="Bodytext2">
    <w:name w:val="Body text (2)_"/>
    <w:basedOn w:val="a0"/>
    <w:link w:val="Bodytext20"/>
    <w:rsid w:val="007A4D09"/>
    <w:rPr>
      <w:rFonts w:ascii="Times New Roman" w:eastAsia="Times New Roman" w:hAnsi="Times New Roman" w:cs="Times New Roman"/>
      <w:b/>
      <w:bCs/>
      <w:sz w:val="27"/>
      <w:szCs w:val="27"/>
      <w:shd w:val="clear" w:color="auto" w:fill="FFFFFF"/>
    </w:rPr>
  </w:style>
  <w:style w:type="paragraph" w:customStyle="1" w:styleId="Bodytext20">
    <w:name w:val="Body text (2)"/>
    <w:basedOn w:val="a"/>
    <w:link w:val="Bodytext2"/>
    <w:rsid w:val="007A4D09"/>
    <w:pPr>
      <w:widowControl w:val="0"/>
      <w:shd w:val="clear" w:color="auto" w:fill="FFFFFF"/>
      <w:spacing w:after="120" w:line="346" w:lineRule="exact"/>
    </w:pPr>
    <w:rPr>
      <w:rFonts w:ascii="Times New Roman" w:eastAsia="Times New Roman" w:hAnsi="Times New Roman" w:cs="Times New Roman"/>
      <w:b/>
      <w:bCs/>
      <w:sz w:val="27"/>
      <w:szCs w:val="27"/>
    </w:rPr>
  </w:style>
  <w:style w:type="character" w:customStyle="1" w:styleId="BodytextBold">
    <w:name w:val="Body text + Bold"/>
    <w:basedOn w:val="a0"/>
    <w:rsid w:val="007A4D0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5">
    <w:name w:val="List Paragraph"/>
    <w:basedOn w:val="a"/>
    <w:uiPriority w:val="34"/>
    <w:qFormat/>
    <w:rsid w:val="007A4D09"/>
    <w:pPr>
      <w:spacing w:after="160" w:line="259" w:lineRule="auto"/>
      <w:ind w:left="720"/>
      <w:contextualSpacing/>
    </w:pPr>
  </w:style>
  <w:style w:type="character" w:customStyle="1" w:styleId="Bodytext5Exact">
    <w:name w:val="Body text (5) Exact"/>
    <w:basedOn w:val="a0"/>
    <w:link w:val="Bodytext5"/>
    <w:rsid w:val="007A4D09"/>
    <w:rPr>
      <w:rFonts w:ascii="Impact" w:eastAsia="Impact" w:hAnsi="Impact" w:cs="Impact"/>
      <w:sz w:val="56"/>
      <w:szCs w:val="56"/>
      <w:shd w:val="clear" w:color="auto" w:fill="FFFFFF"/>
    </w:rPr>
  </w:style>
  <w:style w:type="character" w:customStyle="1" w:styleId="Bodytext">
    <w:name w:val="Body text_"/>
    <w:basedOn w:val="a0"/>
    <w:link w:val="1"/>
    <w:rsid w:val="007A4D09"/>
    <w:rPr>
      <w:rFonts w:ascii="Times New Roman" w:eastAsia="Times New Roman" w:hAnsi="Times New Roman" w:cs="Times New Roman"/>
      <w:shd w:val="clear" w:color="auto" w:fill="FFFFFF"/>
    </w:rPr>
  </w:style>
  <w:style w:type="character" w:customStyle="1" w:styleId="Bodytext7Exact">
    <w:name w:val="Body text (7) Exact"/>
    <w:basedOn w:val="a0"/>
    <w:link w:val="Bodytext7"/>
    <w:rsid w:val="007A4D09"/>
    <w:rPr>
      <w:rFonts w:ascii="Impact" w:eastAsia="Impact" w:hAnsi="Impact" w:cs="Impact"/>
      <w:sz w:val="54"/>
      <w:szCs w:val="54"/>
      <w:shd w:val="clear" w:color="auto" w:fill="FFFFFF"/>
    </w:rPr>
  </w:style>
  <w:style w:type="character" w:customStyle="1" w:styleId="BodytextExact">
    <w:name w:val="Body text Exact"/>
    <w:basedOn w:val="a0"/>
    <w:rsid w:val="007A4D09"/>
    <w:rPr>
      <w:rFonts w:ascii="Times New Roman" w:eastAsia="Times New Roman" w:hAnsi="Times New Roman" w:cs="Times New Roman"/>
      <w:b w:val="0"/>
      <w:bCs w:val="0"/>
      <w:i w:val="0"/>
      <w:iCs w:val="0"/>
      <w:smallCaps w:val="0"/>
      <w:strike w:val="0"/>
      <w:sz w:val="22"/>
      <w:szCs w:val="22"/>
      <w:u w:val="none"/>
    </w:rPr>
  </w:style>
  <w:style w:type="character" w:customStyle="1" w:styleId="Bodytext8Exact">
    <w:name w:val="Body text (8) Exact"/>
    <w:basedOn w:val="a0"/>
    <w:link w:val="Bodytext8"/>
    <w:rsid w:val="007A4D09"/>
    <w:rPr>
      <w:rFonts w:ascii="Impact" w:eastAsia="Impact" w:hAnsi="Impact" w:cs="Impact"/>
      <w:sz w:val="66"/>
      <w:szCs w:val="66"/>
      <w:shd w:val="clear" w:color="auto" w:fill="FFFFFF"/>
    </w:rPr>
  </w:style>
  <w:style w:type="character" w:customStyle="1" w:styleId="Bodytext9Exact">
    <w:name w:val="Body text (9) Exact"/>
    <w:basedOn w:val="a0"/>
    <w:link w:val="Bodytext9"/>
    <w:rsid w:val="007A4D09"/>
    <w:rPr>
      <w:rFonts w:ascii="Times New Roman" w:eastAsia="Times New Roman" w:hAnsi="Times New Roman" w:cs="Times New Roman"/>
      <w:i/>
      <w:iCs/>
      <w:sz w:val="81"/>
      <w:szCs w:val="81"/>
      <w:shd w:val="clear" w:color="auto" w:fill="FFFFFF"/>
    </w:rPr>
  </w:style>
  <w:style w:type="character" w:customStyle="1" w:styleId="Bodytext10Exact">
    <w:name w:val="Body text (10) Exact"/>
    <w:basedOn w:val="a0"/>
    <w:link w:val="Bodytext10"/>
    <w:rsid w:val="007A4D09"/>
    <w:rPr>
      <w:rFonts w:ascii="Impact" w:eastAsia="Impact" w:hAnsi="Impact" w:cs="Impact"/>
      <w:i/>
      <w:iCs/>
      <w:sz w:val="72"/>
      <w:szCs w:val="72"/>
      <w:shd w:val="clear" w:color="auto" w:fill="FFFFFF"/>
    </w:rPr>
  </w:style>
  <w:style w:type="character" w:customStyle="1" w:styleId="Bodytext3">
    <w:name w:val="Body text (3)_"/>
    <w:basedOn w:val="a0"/>
    <w:link w:val="Bodytext30"/>
    <w:rsid w:val="007A4D09"/>
    <w:rPr>
      <w:rFonts w:ascii="Times New Roman" w:eastAsia="Times New Roman" w:hAnsi="Times New Roman" w:cs="Times New Roman"/>
      <w:b/>
      <w:bCs/>
      <w:i/>
      <w:iCs/>
      <w:sz w:val="23"/>
      <w:szCs w:val="23"/>
      <w:shd w:val="clear" w:color="auto" w:fill="FFFFFF"/>
    </w:rPr>
  </w:style>
  <w:style w:type="character" w:customStyle="1" w:styleId="Bodytext4">
    <w:name w:val="Body text (4)_"/>
    <w:basedOn w:val="a0"/>
    <w:link w:val="Bodytext40"/>
    <w:rsid w:val="007A4D09"/>
    <w:rPr>
      <w:rFonts w:ascii="Times New Roman" w:eastAsia="Times New Roman" w:hAnsi="Times New Roman" w:cs="Times New Roman"/>
      <w:i/>
      <w:iCs/>
      <w:sz w:val="23"/>
      <w:szCs w:val="23"/>
      <w:shd w:val="clear" w:color="auto" w:fill="FFFFFF"/>
    </w:rPr>
  </w:style>
  <w:style w:type="paragraph" w:customStyle="1" w:styleId="Bodytext5">
    <w:name w:val="Body text (5)"/>
    <w:basedOn w:val="a"/>
    <w:link w:val="Bodytext5Exact"/>
    <w:rsid w:val="007A4D09"/>
    <w:pPr>
      <w:widowControl w:val="0"/>
      <w:shd w:val="clear" w:color="auto" w:fill="FFFFFF"/>
      <w:spacing w:after="360" w:line="0" w:lineRule="atLeast"/>
    </w:pPr>
    <w:rPr>
      <w:rFonts w:ascii="Impact" w:eastAsia="Impact" w:hAnsi="Impact" w:cs="Impact"/>
      <w:sz w:val="56"/>
      <w:szCs w:val="56"/>
    </w:rPr>
  </w:style>
  <w:style w:type="paragraph" w:customStyle="1" w:styleId="1">
    <w:name w:val="Основной текст1"/>
    <w:basedOn w:val="a"/>
    <w:link w:val="Bodytext"/>
    <w:rsid w:val="007A4D09"/>
    <w:pPr>
      <w:widowControl w:val="0"/>
      <w:shd w:val="clear" w:color="auto" w:fill="FFFFFF"/>
      <w:spacing w:after="120" w:line="0" w:lineRule="atLeast"/>
    </w:pPr>
    <w:rPr>
      <w:rFonts w:ascii="Times New Roman" w:eastAsia="Times New Roman" w:hAnsi="Times New Roman" w:cs="Times New Roman"/>
    </w:rPr>
  </w:style>
  <w:style w:type="paragraph" w:customStyle="1" w:styleId="Bodytext7">
    <w:name w:val="Body text (7)"/>
    <w:basedOn w:val="a"/>
    <w:link w:val="Bodytext7Exact"/>
    <w:rsid w:val="007A4D09"/>
    <w:pPr>
      <w:widowControl w:val="0"/>
      <w:shd w:val="clear" w:color="auto" w:fill="FFFFFF"/>
      <w:spacing w:after="360" w:line="0" w:lineRule="atLeast"/>
    </w:pPr>
    <w:rPr>
      <w:rFonts w:ascii="Impact" w:eastAsia="Impact" w:hAnsi="Impact" w:cs="Impact"/>
      <w:sz w:val="54"/>
      <w:szCs w:val="54"/>
    </w:rPr>
  </w:style>
  <w:style w:type="paragraph" w:customStyle="1" w:styleId="Bodytext8">
    <w:name w:val="Body text (8)"/>
    <w:basedOn w:val="a"/>
    <w:link w:val="Bodytext8Exact"/>
    <w:rsid w:val="007A4D09"/>
    <w:pPr>
      <w:widowControl w:val="0"/>
      <w:shd w:val="clear" w:color="auto" w:fill="FFFFFF"/>
      <w:spacing w:before="360" w:after="1140" w:line="0" w:lineRule="atLeast"/>
    </w:pPr>
    <w:rPr>
      <w:rFonts w:ascii="Impact" w:eastAsia="Impact" w:hAnsi="Impact" w:cs="Impact"/>
      <w:sz w:val="66"/>
      <w:szCs w:val="66"/>
    </w:rPr>
  </w:style>
  <w:style w:type="paragraph" w:customStyle="1" w:styleId="Bodytext9">
    <w:name w:val="Body text (9)"/>
    <w:basedOn w:val="a"/>
    <w:link w:val="Bodytext9Exact"/>
    <w:rsid w:val="007A4D09"/>
    <w:pPr>
      <w:widowControl w:val="0"/>
      <w:shd w:val="clear" w:color="auto" w:fill="FFFFFF"/>
      <w:spacing w:before="360" w:after="360" w:line="0" w:lineRule="atLeast"/>
    </w:pPr>
    <w:rPr>
      <w:rFonts w:ascii="Times New Roman" w:eastAsia="Times New Roman" w:hAnsi="Times New Roman" w:cs="Times New Roman"/>
      <w:i/>
      <w:iCs/>
      <w:sz w:val="81"/>
      <w:szCs w:val="81"/>
    </w:rPr>
  </w:style>
  <w:style w:type="paragraph" w:customStyle="1" w:styleId="Bodytext10">
    <w:name w:val="Body text (10)"/>
    <w:basedOn w:val="a"/>
    <w:link w:val="Bodytext10Exact"/>
    <w:rsid w:val="007A4D09"/>
    <w:pPr>
      <w:widowControl w:val="0"/>
      <w:shd w:val="clear" w:color="auto" w:fill="FFFFFF"/>
      <w:spacing w:before="360" w:after="360" w:line="0" w:lineRule="atLeast"/>
    </w:pPr>
    <w:rPr>
      <w:rFonts w:ascii="Impact" w:eastAsia="Impact" w:hAnsi="Impact" w:cs="Impact"/>
      <w:i/>
      <w:iCs/>
      <w:sz w:val="72"/>
      <w:szCs w:val="72"/>
    </w:rPr>
  </w:style>
  <w:style w:type="paragraph" w:customStyle="1" w:styleId="Bodytext30">
    <w:name w:val="Body text (3)"/>
    <w:basedOn w:val="a"/>
    <w:link w:val="Bodytext3"/>
    <w:rsid w:val="007A4D09"/>
    <w:pPr>
      <w:widowControl w:val="0"/>
      <w:shd w:val="clear" w:color="auto" w:fill="FFFFFF"/>
      <w:spacing w:after="0" w:line="274" w:lineRule="exact"/>
    </w:pPr>
    <w:rPr>
      <w:rFonts w:ascii="Times New Roman" w:eastAsia="Times New Roman" w:hAnsi="Times New Roman" w:cs="Times New Roman"/>
      <w:b/>
      <w:bCs/>
      <w:i/>
      <w:iCs/>
      <w:sz w:val="23"/>
      <w:szCs w:val="23"/>
    </w:rPr>
  </w:style>
  <w:style w:type="paragraph" w:customStyle="1" w:styleId="Bodytext40">
    <w:name w:val="Body text (4)"/>
    <w:basedOn w:val="a"/>
    <w:link w:val="Bodytext4"/>
    <w:rsid w:val="007A4D09"/>
    <w:pPr>
      <w:widowControl w:val="0"/>
      <w:shd w:val="clear" w:color="auto" w:fill="FFFFFF"/>
      <w:spacing w:before="300" w:after="0" w:line="0" w:lineRule="atLeast"/>
    </w:pPr>
    <w:rPr>
      <w:rFonts w:ascii="Times New Roman" w:eastAsia="Times New Roman" w:hAnsi="Times New Roman" w:cs="Times New Roman"/>
      <w:i/>
      <w:iCs/>
      <w:sz w:val="23"/>
      <w:szCs w:val="23"/>
    </w:rPr>
  </w:style>
  <w:style w:type="paragraph" w:customStyle="1" w:styleId="2">
    <w:name w:val="Основной текст2"/>
    <w:basedOn w:val="a"/>
    <w:rsid w:val="007A4D09"/>
    <w:pPr>
      <w:widowControl w:val="0"/>
      <w:shd w:val="clear" w:color="auto" w:fill="FFFFFF"/>
      <w:spacing w:after="0" w:line="298" w:lineRule="exact"/>
    </w:pPr>
    <w:rPr>
      <w:rFonts w:ascii="Times New Roman" w:eastAsia="Times New Roman" w:hAnsi="Times New Roman" w:cs="Times New Roman"/>
      <w:color w:val="000000"/>
      <w:sz w:val="23"/>
      <w:szCs w:val="23"/>
      <w:lang w:eastAsia="ru-RU"/>
    </w:rPr>
  </w:style>
  <w:style w:type="character" w:customStyle="1" w:styleId="BodytextBoldItalic">
    <w:name w:val="Body text + Bold;Italic"/>
    <w:basedOn w:val="Bodytext"/>
    <w:rsid w:val="007A4D09"/>
    <w:rPr>
      <w:b/>
      <w:bCs/>
      <w:i/>
      <w:iCs/>
      <w:smallCaps w:val="0"/>
      <w:strike w:val="0"/>
      <w:color w:val="000000"/>
      <w:spacing w:val="0"/>
      <w:w w:val="100"/>
      <w:position w:val="0"/>
      <w:sz w:val="23"/>
      <w:szCs w:val="23"/>
      <w:u w:val="none"/>
      <w:lang w:val="ru-RU"/>
    </w:rPr>
  </w:style>
  <w:style w:type="character" w:customStyle="1" w:styleId="Bodytext3Exact">
    <w:name w:val="Body text (3) Exact"/>
    <w:basedOn w:val="a0"/>
    <w:rsid w:val="007A4D09"/>
    <w:rPr>
      <w:rFonts w:ascii="Times New Roman" w:eastAsia="Times New Roman" w:hAnsi="Times New Roman" w:cs="Times New Roman"/>
      <w:b w:val="0"/>
      <w:bCs w:val="0"/>
      <w:i w:val="0"/>
      <w:iCs w:val="0"/>
      <w:smallCaps w:val="0"/>
      <w:strike w:val="0"/>
      <w:spacing w:val="-2"/>
      <w:sz w:val="20"/>
      <w:szCs w:val="20"/>
      <w:u w:val="none"/>
    </w:rPr>
  </w:style>
  <w:style w:type="paragraph" w:customStyle="1" w:styleId="3">
    <w:name w:val="Основной текст3"/>
    <w:basedOn w:val="a"/>
    <w:rsid w:val="007A4D09"/>
    <w:pPr>
      <w:widowControl w:val="0"/>
      <w:shd w:val="clear" w:color="auto" w:fill="FFFFFF"/>
      <w:spacing w:after="0" w:line="274" w:lineRule="exact"/>
      <w:jc w:val="both"/>
    </w:pPr>
    <w:rPr>
      <w:rFonts w:ascii="Times New Roman" w:eastAsia="Times New Roman" w:hAnsi="Times New Roman" w:cs="Times New Roman"/>
      <w:sz w:val="23"/>
      <w:szCs w:val="23"/>
      <w:lang w:eastAsia="ru-RU"/>
    </w:rPr>
  </w:style>
  <w:style w:type="character" w:customStyle="1" w:styleId="BodytextItalic">
    <w:name w:val="Body text + Italic"/>
    <w:basedOn w:val="Bodytext"/>
    <w:rsid w:val="007A4D09"/>
    <w:rPr>
      <w:b w:val="0"/>
      <w:bCs w:val="0"/>
      <w:i/>
      <w:iCs/>
      <w:smallCaps w:val="0"/>
      <w:strike w:val="0"/>
      <w:color w:val="000000"/>
      <w:spacing w:val="0"/>
      <w:w w:val="100"/>
      <w:position w:val="0"/>
      <w:sz w:val="22"/>
      <w:szCs w:val="22"/>
      <w:u w:val="none"/>
    </w:rPr>
  </w:style>
  <w:style w:type="character" w:customStyle="1" w:styleId="Tablecaption">
    <w:name w:val="Table caption_"/>
    <w:basedOn w:val="a0"/>
    <w:rsid w:val="007A4D09"/>
    <w:rPr>
      <w:rFonts w:ascii="Times New Roman" w:eastAsia="Times New Roman" w:hAnsi="Times New Roman" w:cs="Times New Roman"/>
      <w:b w:val="0"/>
      <w:bCs w:val="0"/>
      <w:i w:val="0"/>
      <w:iCs w:val="0"/>
      <w:smallCaps w:val="0"/>
      <w:strike w:val="0"/>
      <w:sz w:val="22"/>
      <w:szCs w:val="22"/>
      <w:u w:val="none"/>
    </w:rPr>
  </w:style>
  <w:style w:type="character" w:customStyle="1" w:styleId="Tablecaption0">
    <w:name w:val="Table caption"/>
    <w:basedOn w:val="Tablecaption"/>
    <w:rsid w:val="007A4D09"/>
    <w:rPr>
      <w:color w:val="000000"/>
      <w:spacing w:val="0"/>
      <w:w w:val="100"/>
      <w:position w:val="0"/>
      <w:u w:val="single"/>
      <w:lang w:val="ru-RU"/>
    </w:rPr>
  </w:style>
  <w:style w:type="character" w:customStyle="1" w:styleId="Bodytext6Exact">
    <w:name w:val="Body text (6) Exact"/>
    <w:basedOn w:val="a0"/>
    <w:link w:val="Bodytext6"/>
    <w:rsid w:val="007A4D09"/>
    <w:rPr>
      <w:rFonts w:ascii="Times New Roman" w:eastAsia="Times New Roman" w:hAnsi="Times New Roman" w:cs="Times New Roman"/>
      <w:spacing w:val="-21"/>
      <w:sz w:val="20"/>
      <w:szCs w:val="20"/>
      <w:shd w:val="clear" w:color="auto" w:fill="FFFFFF"/>
    </w:rPr>
  </w:style>
  <w:style w:type="character" w:customStyle="1" w:styleId="Bodytext11Exact">
    <w:name w:val="Body text (11) Exact"/>
    <w:basedOn w:val="a0"/>
    <w:link w:val="Bodytext11"/>
    <w:rsid w:val="007A4D09"/>
    <w:rPr>
      <w:rFonts w:ascii="Times New Roman" w:eastAsia="Times New Roman" w:hAnsi="Times New Roman" w:cs="Times New Roman"/>
      <w:sz w:val="20"/>
      <w:szCs w:val="20"/>
      <w:shd w:val="clear" w:color="auto" w:fill="FFFFFF"/>
    </w:rPr>
  </w:style>
  <w:style w:type="character" w:customStyle="1" w:styleId="Bodytext11Spacing-1ptExact">
    <w:name w:val="Body text (11) + Spacing -1 pt Exact"/>
    <w:basedOn w:val="Bodytext11Exact"/>
    <w:rsid w:val="007A4D09"/>
    <w:rPr>
      <w:color w:val="000000"/>
      <w:spacing w:val="-21"/>
      <w:w w:val="100"/>
      <w:position w:val="0"/>
    </w:rPr>
  </w:style>
  <w:style w:type="character" w:customStyle="1" w:styleId="Bodytext11ItalicExact">
    <w:name w:val="Body text (11) + Italic Exact"/>
    <w:basedOn w:val="Bodytext11Exact"/>
    <w:rsid w:val="007A4D09"/>
    <w:rPr>
      <w:i/>
      <w:iCs/>
      <w:color w:val="000000"/>
      <w:spacing w:val="0"/>
      <w:w w:val="100"/>
      <w:position w:val="0"/>
    </w:rPr>
  </w:style>
  <w:style w:type="character" w:customStyle="1" w:styleId="Bodytext12Exact">
    <w:name w:val="Body text (12) Exact"/>
    <w:basedOn w:val="a0"/>
    <w:link w:val="Bodytext12"/>
    <w:rsid w:val="007A4D09"/>
    <w:rPr>
      <w:rFonts w:ascii="Arial Narrow" w:eastAsia="Arial Narrow" w:hAnsi="Arial Narrow" w:cs="Arial Narrow"/>
      <w:spacing w:val="-7"/>
      <w:sz w:val="17"/>
      <w:szCs w:val="17"/>
      <w:shd w:val="clear" w:color="auto" w:fill="FFFFFF"/>
    </w:rPr>
  </w:style>
  <w:style w:type="character" w:customStyle="1" w:styleId="4">
    <w:name w:val="Основной текст4"/>
    <w:basedOn w:val="Bodytext"/>
    <w:rsid w:val="007A4D09"/>
    <w:rPr>
      <w:b w:val="0"/>
      <w:bCs w:val="0"/>
      <w:i w:val="0"/>
      <w:iCs w:val="0"/>
      <w:smallCaps w:val="0"/>
      <w:strike w:val="0"/>
      <w:color w:val="000000"/>
      <w:spacing w:val="0"/>
      <w:w w:val="100"/>
      <w:position w:val="0"/>
      <w:sz w:val="23"/>
      <w:szCs w:val="23"/>
      <w:u w:val="single"/>
      <w:lang w:val="ru-RU"/>
    </w:rPr>
  </w:style>
  <w:style w:type="paragraph" w:customStyle="1" w:styleId="Bodytext6">
    <w:name w:val="Body text (6)"/>
    <w:basedOn w:val="a"/>
    <w:link w:val="Bodytext6Exact"/>
    <w:rsid w:val="007A4D09"/>
    <w:pPr>
      <w:widowControl w:val="0"/>
      <w:shd w:val="clear" w:color="auto" w:fill="FFFFFF"/>
      <w:spacing w:before="360" w:after="360" w:line="0" w:lineRule="atLeast"/>
    </w:pPr>
    <w:rPr>
      <w:rFonts w:ascii="Times New Roman" w:eastAsia="Times New Roman" w:hAnsi="Times New Roman" w:cs="Times New Roman"/>
      <w:spacing w:val="-21"/>
      <w:sz w:val="20"/>
      <w:szCs w:val="20"/>
    </w:rPr>
  </w:style>
  <w:style w:type="paragraph" w:customStyle="1" w:styleId="5">
    <w:name w:val="Основной текст5"/>
    <w:basedOn w:val="a"/>
    <w:rsid w:val="007A4D09"/>
    <w:pPr>
      <w:widowControl w:val="0"/>
      <w:shd w:val="clear" w:color="auto" w:fill="FFFFFF"/>
      <w:spacing w:after="0" w:line="274" w:lineRule="exact"/>
    </w:pPr>
    <w:rPr>
      <w:rFonts w:ascii="Times New Roman" w:eastAsia="Times New Roman" w:hAnsi="Times New Roman" w:cs="Times New Roman"/>
      <w:color w:val="000000"/>
      <w:sz w:val="23"/>
      <w:szCs w:val="23"/>
      <w:lang w:eastAsia="ru-RU"/>
    </w:rPr>
  </w:style>
  <w:style w:type="paragraph" w:customStyle="1" w:styleId="Bodytext11">
    <w:name w:val="Body text (11)"/>
    <w:basedOn w:val="a"/>
    <w:link w:val="Bodytext11Exact"/>
    <w:rsid w:val="007A4D09"/>
    <w:pPr>
      <w:widowControl w:val="0"/>
      <w:shd w:val="clear" w:color="auto" w:fill="FFFFFF"/>
      <w:spacing w:after="660" w:line="101" w:lineRule="exact"/>
      <w:jc w:val="both"/>
    </w:pPr>
    <w:rPr>
      <w:rFonts w:ascii="Times New Roman" w:eastAsia="Times New Roman" w:hAnsi="Times New Roman" w:cs="Times New Roman"/>
      <w:sz w:val="20"/>
      <w:szCs w:val="20"/>
    </w:rPr>
  </w:style>
  <w:style w:type="paragraph" w:customStyle="1" w:styleId="Bodytext12">
    <w:name w:val="Body text (12)"/>
    <w:basedOn w:val="a"/>
    <w:link w:val="Bodytext12Exact"/>
    <w:rsid w:val="007A4D09"/>
    <w:pPr>
      <w:widowControl w:val="0"/>
      <w:shd w:val="clear" w:color="auto" w:fill="FFFFFF"/>
      <w:spacing w:after="0" w:line="0" w:lineRule="atLeast"/>
      <w:jc w:val="both"/>
    </w:pPr>
    <w:rPr>
      <w:rFonts w:ascii="Arial Narrow" w:eastAsia="Arial Narrow" w:hAnsi="Arial Narrow" w:cs="Arial Narrow"/>
      <w:spacing w:val="-7"/>
      <w:sz w:val="17"/>
      <w:szCs w:val="17"/>
    </w:rPr>
  </w:style>
  <w:style w:type="table" w:styleId="a6">
    <w:name w:val="Table Grid"/>
    <w:basedOn w:val="a1"/>
    <w:uiPriority w:val="39"/>
    <w:rsid w:val="007A4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0">
    <w:name w:val="Body text (5)_"/>
    <w:basedOn w:val="a0"/>
    <w:rsid w:val="007A4D09"/>
    <w:rPr>
      <w:rFonts w:ascii="Times New Roman" w:eastAsia="Times New Roman" w:hAnsi="Times New Roman" w:cs="Times New Roman"/>
      <w:b/>
      <w:bCs/>
      <w:i/>
      <w:iCs/>
      <w:smallCaps w:val="0"/>
      <w:strike w:val="0"/>
      <w:u w:val="none"/>
    </w:rPr>
  </w:style>
  <w:style w:type="character" w:customStyle="1" w:styleId="Bodytext4pt">
    <w:name w:val="Body text + 4 pt"/>
    <w:basedOn w:val="Bodytext"/>
    <w:rsid w:val="007A4D09"/>
    <w:rPr>
      <w:b w:val="0"/>
      <w:bCs w:val="0"/>
      <w:i w:val="0"/>
      <w:iCs w:val="0"/>
      <w:smallCaps w:val="0"/>
      <w:strike w:val="0"/>
      <w:color w:val="000000"/>
      <w:spacing w:val="0"/>
      <w:w w:val="100"/>
      <w:position w:val="0"/>
      <w:sz w:val="8"/>
      <w:szCs w:val="8"/>
      <w:u w:val="none"/>
    </w:rPr>
  </w:style>
  <w:style w:type="character" w:customStyle="1" w:styleId="Bodytext10ptBoldItalic">
    <w:name w:val="Body text + 10 pt;Bold;Italic"/>
    <w:basedOn w:val="Bodytext"/>
    <w:rsid w:val="007A4D09"/>
    <w:rPr>
      <w:b/>
      <w:bCs/>
      <w:i/>
      <w:iCs/>
      <w:smallCaps w:val="0"/>
      <w:strike w:val="0"/>
      <w:color w:val="000000"/>
      <w:spacing w:val="0"/>
      <w:w w:val="100"/>
      <w:position w:val="0"/>
      <w:sz w:val="20"/>
      <w:szCs w:val="20"/>
      <w:u w:val="none"/>
      <w:lang w:val="ru-RU"/>
    </w:rPr>
  </w:style>
  <w:style w:type="character" w:customStyle="1" w:styleId="Bodytext10pt">
    <w:name w:val="Body text + 10 pt"/>
    <w:basedOn w:val="Bodytext"/>
    <w:rsid w:val="007A4D09"/>
    <w:rPr>
      <w:b w:val="0"/>
      <w:bCs w:val="0"/>
      <w:i w:val="0"/>
      <w:iCs w:val="0"/>
      <w:smallCaps w:val="0"/>
      <w:strike w:val="0"/>
      <w:color w:val="000000"/>
      <w:spacing w:val="0"/>
      <w:w w:val="100"/>
      <w:position w:val="0"/>
      <w:sz w:val="20"/>
      <w:szCs w:val="20"/>
      <w:u w:val="none"/>
    </w:rPr>
  </w:style>
  <w:style w:type="character" w:customStyle="1" w:styleId="BodytextConstantia13pt">
    <w:name w:val="Body text + Constantia;13 pt"/>
    <w:basedOn w:val="Bodytext"/>
    <w:rsid w:val="007A4D09"/>
    <w:rPr>
      <w:rFonts w:ascii="Constantia" w:eastAsia="Constantia" w:hAnsi="Constantia" w:cs="Constantia"/>
      <w:b w:val="0"/>
      <w:bCs w:val="0"/>
      <w:i w:val="0"/>
      <w:iCs w:val="0"/>
      <w:smallCaps w:val="0"/>
      <w:strike w:val="0"/>
      <w:color w:val="000000"/>
      <w:spacing w:val="0"/>
      <w:w w:val="100"/>
      <w:position w:val="0"/>
      <w:sz w:val="26"/>
      <w:szCs w:val="26"/>
      <w:u w:val="none"/>
    </w:rPr>
  </w:style>
  <w:style w:type="character" w:customStyle="1" w:styleId="Bodytext115pt">
    <w:name w:val="Body text + 11;5 pt"/>
    <w:basedOn w:val="Bodytext"/>
    <w:rsid w:val="007A4D09"/>
    <w:rPr>
      <w:b w:val="0"/>
      <w:bCs w:val="0"/>
      <w:i w:val="0"/>
      <w:iCs w:val="0"/>
      <w:smallCaps w:val="0"/>
      <w:strike w:val="0"/>
      <w:color w:val="000000"/>
      <w:spacing w:val="0"/>
      <w:w w:val="100"/>
      <w:position w:val="0"/>
      <w:sz w:val="23"/>
      <w:szCs w:val="23"/>
      <w:u w:val="none"/>
      <w:lang w:val="ru-RU"/>
    </w:rPr>
  </w:style>
  <w:style w:type="character" w:customStyle="1" w:styleId="Bodytext45pt">
    <w:name w:val="Body text + 4;5 pt"/>
    <w:basedOn w:val="Bodytext"/>
    <w:rsid w:val="007A4D09"/>
    <w:rPr>
      <w:b w:val="0"/>
      <w:bCs w:val="0"/>
      <w:i w:val="0"/>
      <w:iCs w:val="0"/>
      <w:smallCaps w:val="0"/>
      <w:strike w:val="0"/>
      <w:color w:val="000000"/>
      <w:spacing w:val="0"/>
      <w:w w:val="100"/>
      <w:position w:val="0"/>
      <w:sz w:val="9"/>
      <w:szCs w:val="9"/>
      <w:u w:val="none"/>
    </w:rPr>
  </w:style>
  <w:style w:type="character" w:customStyle="1" w:styleId="BodytextLucidaSansUnicodeItalic">
    <w:name w:val="Body text + Lucida Sans Unicode;Italic"/>
    <w:basedOn w:val="Bodytext"/>
    <w:rsid w:val="007A4D09"/>
    <w:rPr>
      <w:rFonts w:ascii="Lucida Sans Unicode" w:eastAsia="Lucida Sans Unicode" w:hAnsi="Lucida Sans Unicode" w:cs="Lucida Sans Unicode"/>
      <w:b w:val="0"/>
      <w:bCs w:val="0"/>
      <w:i/>
      <w:iCs/>
      <w:smallCaps w:val="0"/>
      <w:strike w:val="0"/>
      <w:color w:val="000000"/>
      <w:spacing w:val="0"/>
      <w:w w:val="100"/>
      <w:position w:val="0"/>
      <w:sz w:val="20"/>
      <w:szCs w:val="20"/>
      <w:u w:val="none"/>
    </w:rPr>
  </w:style>
  <w:style w:type="character" w:customStyle="1" w:styleId="Bodytext85pt">
    <w:name w:val="Body text + 8;5 pt"/>
    <w:basedOn w:val="Bodytext"/>
    <w:rsid w:val="007A4D09"/>
    <w:rPr>
      <w:b w:val="0"/>
      <w:bCs w:val="0"/>
      <w:i w:val="0"/>
      <w:iCs w:val="0"/>
      <w:smallCaps w:val="0"/>
      <w:strike w:val="0"/>
      <w:color w:val="000000"/>
      <w:spacing w:val="0"/>
      <w:w w:val="100"/>
      <w:position w:val="0"/>
      <w:sz w:val="17"/>
      <w:szCs w:val="17"/>
      <w:u w:val="none"/>
    </w:rPr>
  </w:style>
  <w:style w:type="character" w:customStyle="1" w:styleId="Bodytext55pt">
    <w:name w:val="Body text + 5;5 pt"/>
    <w:basedOn w:val="Bodytext"/>
    <w:rsid w:val="007A4D09"/>
    <w:rPr>
      <w:b w:val="0"/>
      <w:bCs w:val="0"/>
      <w:i w:val="0"/>
      <w:iCs w:val="0"/>
      <w:smallCaps w:val="0"/>
      <w:strike w:val="0"/>
      <w:color w:val="000000"/>
      <w:spacing w:val="0"/>
      <w:w w:val="100"/>
      <w:position w:val="0"/>
      <w:sz w:val="11"/>
      <w:szCs w:val="11"/>
      <w:u w:val="none"/>
    </w:rPr>
  </w:style>
  <w:style w:type="character" w:customStyle="1" w:styleId="BodytextLucidaSansUnicode105pt">
    <w:name w:val="Body text + Lucida Sans Unicode;10;5 pt"/>
    <w:basedOn w:val="Bodytext"/>
    <w:rsid w:val="007A4D09"/>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BodytextLucidaSansUnicode">
    <w:name w:val="Body text + Lucida Sans Unicode"/>
    <w:basedOn w:val="Bodytext"/>
    <w:rsid w:val="007A4D09"/>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rPr>
  </w:style>
  <w:style w:type="character" w:customStyle="1" w:styleId="Heading1">
    <w:name w:val="Heading #1_"/>
    <w:basedOn w:val="a0"/>
    <w:link w:val="Heading10"/>
    <w:rsid w:val="007A4D09"/>
    <w:rPr>
      <w:rFonts w:ascii="Times New Roman" w:eastAsia="Times New Roman" w:hAnsi="Times New Roman" w:cs="Times New Roman"/>
      <w:sz w:val="23"/>
      <w:szCs w:val="23"/>
      <w:shd w:val="clear" w:color="auto" w:fill="FFFFFF"/>
    </w:rPr>
  </w:style>
  <w:style w:type="paragraph" w:customStyle="1" w:styleId="Heading10">
    <w:name w:val="Heading #1"/>
    <w:basedOn w:val="a"/>
    <w:link w:val="Heading1"/>
    <w:rsid w:val="007A4D09"/>
    <w:pPr>
      <w:widowControl w:val="0"/>
      <w:shd w:val="clear" w:color="auto" w:fill="FFFFFF"/>
      <w:spacing w:after="0" w:line="274" w:lineRule="exact"/>
      <w:jc w:val="both"/>
      <w:outlineLvl w:val="0"/>
    </w:pPr>
    <w:rPr>
      <w:rFonts w:ascii="Times New Roman" w:eastAsia="Times New Roman" w:hAnsi="Times New Roman" w:cs="Times New Roman"/>
      <w:sz w:val="23"/>
      <w:szCs w:val="23"/>
    </w:rPr>
  </w:style>
  <w:style w:type="character" w:customStyle="1" w:styleId="Bodytext12ptBold">
    <w:name w:val="Body text + 12 pt;Bold"/>
    <w:basedOn w:val="Bodytext"/>
    <w:rsid w:val="007A4D09"/>
    <w:rPr>
      <w:b/>
      <w:bCs/>
      <w:i w:val="0"/>
      <w:iCs w:val="0"/>
      <w:smallCaps w:val="0"/>
      <w:strike w:val="0"/>
      <w:color w:val="000000"/>
      <w:spacing w:val="0"/>
      <w:w w:val="100"/>
      <w:position w:val="0"/>
      <w:sz w:val="24"/>
      <w:szCs w:val="24"/>
      <w:u w:val="none"/>
      <w:lang w:val="ru-RU"/>
    </w:rPr>
  </w:style>
  <w:style w:type="character" w:customStyle="1" w:styleId="Bodytext12ptItalic">
    <w:name w:val="Body text + 12 pt;Italic"/>
    <w:basedOn w:val="Bodytext"/>
    <w:rsid w:val="007A4D09"/>
    <w:rPr>
      <w:b w:val="0"/>
      <w:bCs w:val="0"/>
      <w:i/>
      <w:iCs/>
      <w:smallCaps w:val="0"/>
      <w:strike w:val="0"/>
      <w:color w:val="000000"/>
      <w:spacing w:val="0"/>
      <w:w w:val="100"/>
      <w:position w:val="0"/>
      <w:sz w:val="24"/>
      <w:szCs w:val="24"/>
      <w:u w:val="none"/>
      <w:lang w:val="ru-RU"/>
    </w:rPr>
  </w:style>
  <w:style w:type="character" w:customStyle="1" w:styleId="Bodytext11ptBold">
    <w:name w:val="Body text + 11 pt;Bold"/>
    <w:basedOn w:val="Bodytext"/>
    <w:rsid w:val="007A4D09"/>
    <w:rPr>
      <w:b/>
      <w:bCs/>
      <w:i w:val="0"/>
      <w:iCs w:val="0"/>
      <w:smallCaps w:val="0"/>
      <w:strike w:val="0"/>
      <w:color w:val="000000"/>
      <w:spacing w:val="0"/>
      <w:w w:val="100"/>
      <w:position w:val="0"/>
      <w:sz w:val="22"/>
      <w:szCs w:val="22"/>
      <w:u w:val="none"/>
      <w:lang w:val="ru-RU"/>
    </w:rPr>
  </w:style>
  <w:style w:type="character" w:customStyle="1" w:styleId="Bodytext115ptSpacing1pt">
    <w:name w:val="Body text + 11;5 pt;Spacing 1 pt"/>
    <w:basedOn w:val="Bodytext"/>
    <w:rsid w:val="007A4D09"/>
    <w:rPr>
      <w:b w:val="0"/>
      <w:bCs w:val="0"/>
      <w:i w:val="0"/>
      <w:iCs w:val="0"/>
      <w:smallCaps w:val="0"/>
      <w:strike w:val="0"/>
      <w:color w:val="000000"/>
      <w:spacing w:val="30"/>
      <w:w w:val="100"/>
      <w:position w:val="0"/>
      <w:sz w:val="23"/>
      <w:szCs w:val="23"/>
      <w:u w:val="none"/>
      <w:lang w:val="ru-RU"/>
    </w:rPr>
  </w:style>
  <w:style w:type="character" w:customStyle="1" w:styleId="BodytextTahoma4ptItalic">
    <w:name w:val="Body text + Tahoma;4 pt;Italic"/>
    <w:basedOn w:val="Bodytext"/>
    <w:rsid w:val="007A4D09"/>
    <w:rPr>
      <w:rFonts w:ascii="Tahoma" w:eastAsia="Tahoma" w:hAnsi="Tahoma" w:cs="Tahoma"/>
      <w:b w:val="0"/>
      <w:bCs w:val="0"/>
      <w:i/>
      <w:iCs/>
      <w:smallCaps w:val="0"/>
      <w:strike w:val="0"/>
      <w:color w:val="000000"/>
      <w:spacing w:val="0"/>
      <w:w w:val="100"/>
      <w:position w:val="0"/>
      <w:sz w:val="8"/>
      <w:szCs w:val="8"/>
      <w:u w:val="none"/>
    </w:rPr>
  </w:style>
  <w:style w:type="character" w:customStyle="1" w:styleId="Bodytext65pt">
    <w:name w:val="Body text + 6;5 pt"/>
    <w:basedOn w:val="Bodytext"/>
    <w:rsid w:val="007A4D09"/>
    <w:rPr>
      <w:b w:val="0"/>
      <w:bCs w:val="0"/>
      <w:i w:val="0"/>
      <w:iCs w:val="0"/>
      <w:smallCaps w:val="0"/>
      <w:strike w:val="0"/>
      <w:color w:val="000000"/>
      <w:spacing w:val="0"/>
      <w:w w:val="100"/>
      <w:position w:val="0"/>
      <w:sz w:val="13"/>
      <w:szCs w:val="13"/>
      <w:u w:val="none"/>
    </w:rPr>
  </w:style>
  <w:style w:type="character" w:customStyle="1" w:styleId="BodytextImpact155pt">
    <w:name w:val="Body text + Impact;15;5 pt"/>
    <w:basedOn w:val="Bodytext"/>
    <w:rsid w:val="007A4D09"/>
    <w:rPr>
      <w:rFonts w:ascii="Impact" w:eastAsia="Impact" w:hAnsi="Impact" w:cs="Impact"/>
      <w:b w:val="0"/>
      <w:bCs w:val="0"/>
      <w:i w:val="0"/>
      <w:iCs w:val="0"/>
      <w:smallCaps w:val="0"/>
      <w:strike w:val="0"/>
      <w:color w:val="000000"/>
      <w:spacing w:val="0"/>
      <w:w w:val="100"/>
      <w:position w:val="0"/>
      <w:sz w:val="31"/>
      <w:szCs w:val="31"/>
      <w:u w:val="none"/>
    </w:rPr>
  </w:style>
  <w:style w:type="character" w:customStyle="1" w:styleId="BodytextDavid555pt">
    <w:name w:val="Body text + David;55;5 pt"/>
    <w:basedOn w:val="Bodytext"/>
    <w:rsid w:val="007A4D09"/>
    <w:rPr>
      <w:rFonts w:ascii="David" w:eastAsia="David" w:hAnsi="David" w:cs="David"/>
      <w:b w:val="0"/>
      <w:bCs w:val="0"/>
      <w:i w:val="0"/>
      <w:iCs w:val="0"/>
      <w:smallCaps w:val="0"/>
      <w:strike w:val="0"/>
      <w:color w:val="000000"/>
      <w:spacing w:val="0"/>
      <w:w w:val="100"/>
      <w:position w:val="0"/>
      <w:sz w:val="111"/>
      <w:szCs w:val="111"/>
      <w:u w:val="none"/>
    </w:rPr>
  </w:style>
  <w:style w:type="character" w:customStyle="1" w:styleId="Bodytext22ptSpacing1pt">
    <w:name w:val="Body text + 22 pt;Spacing 1 pt"/>
    <w:basedOn w:val="Bodytext"/>
    <w:rsid w:val="007A4D09"/>
    <w:rPr>
      <w:b w:val="0"/>
      <w:bCs w:val="0"/>
      <w:i w:val="0"/>
      <w:iCs w:val="0"/>
      <w:smallCaps w:val="0"/>
      <w:strike w:val="0"/>
      <w:color w:val="000000"/>
      <w:spacing w:val="30"/>
      <w:w w:val="100"/>
      <w:position w:val="0"/>
      <w:sz w:val="44"/>
      <w:szCs w:val="44"/>
      <w:u w:val="none"/>
      <w:lang w:val="ru-RU"/>
    </w:rPr>
  </w:style>
  <w:style w:type="character" w:customStyle="1" w:styleId="BodytextItalicSpacing1pt">
    <w:name w:val="Body text + Italic;Spacing 1 pt"/>
    <w:basedOn w:val="Bodytext"/>
    <w:rsid w:val="007A4D09"/>
    <w:rPr>
      <w:b w:val="0"/>
      <w:bCs w:val="0"/>
      <w:i/>
      <w:iCs/>
      <w:smallCaps w:val="0"/>
      <w:strike w:val="0"/>
      <w:color w:val="000000"/>
      <w:spacing w:val="20"/>
      <w:w w:val="100"/>
      <w:position w:val="0"/>
      <w:sz w:val="22"/>
      <w:szCs w:val="22"/>
      <w:u w:val="none"/>
      <w:lang w:val="ru-RU"/>
    </w:rPr>
  </w:style>
  <w:style w:type="character" w:customStyle="1" w:styleId="Bodytext115ptBold">
    <w:name w:val="Body text + 11;5 pt;Bold"/>
    <w:basedOn w:val="Bodytext"/>
    <w:rsid w:val="007A4D09"/>
    <w:rPr>
      <w:b/>
      <w:bCs/>
      <w:i w:val="0"/>
      <w:iCs w:val="0"/>
      <w:smallCaps w:val="0"/>
      <w:strike w:val="0"/>
      <w:color w:val="000000"/>
      <w:spacing w:val="0"/>
      <w:w w:val="100"/>
      <w:position w:val="0"/>
      <w:sz w:val="23"/>
      <w:szCs w:val="23"/>
      <w:u w:val="none"/>
      <w:lang w:val="ru-RU"/>
    </w:rPr>
  </w:style>
  <w:style w:type="character" w:customStyle="1" w:styleId="Bodytext75pt">
    <w:name w:val="Body text + 7;5 pt"/>
    <w:basedOn w:val="Bodytext"/>
    <w:rsid w:val="007A4D09"/>
    <w:rPr>
      <w:b w:val="0"/>
      <w:bCs w:val="0"/>
      <w:i w:val="0"/>
      <w:iCs w:val="0"/>
      <w:smallCaps w:val="0"/>
      <w:strike w:val="0"/>
      <w:color w:val="000000"/>
      <w:spacing w:val="0"/>
      <w:w w:val="100"/>
      <w:position w:val="0"/>
      <w:sz w:val="15"/>
      <w:szCs w:val="15"/>
      <w:u w:val="none"/>
    </w:rPr>
  </w:style>
  <w:style w:type="character" w:customStyle="1" w:styleId="BodytextDavid12pt">
    <w:name w:val="Body text + David;12 pt"/>
    <w:basedOn w:val="Bodytext"/>
    <w:rsid w:val="007A4D09"/>
    <w:rPr>
      <w:rFonts w:ascii="David" w:eastAsia="David" w:hAnsi="David" w:cs="David"/>
      <w:b w:val="0"/>
      <w:bCs w:val="0"/>
      <w:i w:val="0"/>
      <w:iCs w:val="0"/>
      <w:smallCaps w:val="0"/>
      <w:strike w:val="0"/>
      <w:color w:val="000000"/>
      <w:spacing w:val="0"/>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7349</Words>
  <Characters>41891</Characters>
  <Application>Microsoft Office Word</Application>
  <DocSecurity>0</DocSecurity>
  <Lines>349</Lines>
  <Paragraphs>98</Paragraphs>
  <ScaleCrop>false</ScaleCrop>
  <Company>Microsoft</Company>
  <LinksUpToDate>false</LinksUpToDate>
  <CharactersWithSpaces>49142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Рыжик</dc:creator>
  <cp:lastModifiedBy>Рыжик</cp:lastModifiedBy>
  <cp:revision>1</cp:revision>
  <dcterms:created xsi:type="dcterms:W3CDTF">2019-04-20T03:10:00Z</dcterms:created>
  <dcterms:modified xsi:type="dcterms:W3CDTF">2019-04-20T03:13:00Z</dcterms:modified>
</cp:coreProperties>
</file>